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8D78A" w14:textId="77777777" w:rsidR="00B1305B" w:rsidRPr="00B1305B" w:rsidRDefault="00B1305B" w:rsidP="00B1305B">
      <w:pPr>
        <w:shd w:val="clear" w:color="auto" w:fill="FFFFFF"/>
        <w:spacing w:after="30" w:line="240" w:lineRule="auto"/>
        <w:outlineLvl w:val="0"/>
        <w:rPr>
          <w:rFonts w:ascii="Arial" w:eastAsia="Times New Roman" w:hAnsi="Arial" w:cs="Arial"/>
          <w:b/>
          <w:bCs/>
          <w:color w:val="333333"/>
          <w:kern w:val="36"/>
          <w:sz w:val="42"/>
          <w:szCs w:val="42"/>
          <w:lang w:eastAsia="ru-RU"/>
        </w:rPr>
      </w:pPr>
      <w:hyperlink r:id="rId5" w:history="1">
        <w:r w:rsidRPr="00B1305B">
          <w:rPr>
            <w:rFonts w:ascii="Arial" w:eastAsia="Times New Roman" w:hAnsi="Arial" w:cs="Arial"/>
            <w:b/>
            <w:bCs/>
            <w:color w:val="FF0000"/>
            <w:spacing w:val="-15"/>
            <w:kern w:val="36"/>
            <w:sz w:val="42"/>
            <w:szCs w:val="42"/>
            <w:u w:val="single"/>
            <w:lang w:eastAsia="ru-RU"/>
          </w:rPr>
          <w:t>К142ЕН1А, К142ЕН1Б, К142ЕН1В, К142ЕН1Г, КР142ЕН1А, КР142ЕН1Б, КР142ЕН1В, КР142ЕН1Г, К142ЕН2А, К142ЕН2Б, К142ЕН2В, К142ЕН2Г, КР142ЕН2А, КР142ЕН2Б, КР142ЕН2В, КР142ЕН2Г</w:t>
        </w:r>
      </w:hyperlink>
    </w:p>
    <w:p w14:paraId="4B619E53" w14:textId="77777777" w:rsidR="00B1305B" w:rsidRPr="00B1305B" w:rsidRDefault="00B1305B" w:rsidP="00B1305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hyperlink r:id="rId6" w:history="1">
        <w:r w:rsidRPr="00B1305B">
          <w:rPr>
            <w:rFonts w:ascii="Arial" w:eastAsia="Times New Roman" w:hAnsi="Arial" w:cs="Arial"/>
            <w:b/>
            <w:bCs/>
            <w:color w:val="0E4D7A"/>
            <w:sz w:val="20"/>
            <w:szCs w:val="20"/>
            <w:u w:val="single"/>
            <w:lang w:eastAsia="ru-RU"/>
          </w:rPr>
          <w:t>Отечественные микросхемы</w:t>
        </w:r>
      </w:hyperlink>
    </w:p>
    <w:p w14:paraId="7B03C425" w14:textId="77777777" w:rsidR="00B1305B" w:rsidRPr="00B1305B" w:rsidRDefault="00B1305B" w:rsidP="00B1305B">
      <w:pPr>
        <w:shd w:val="clear" w:color="auto" w:fill="DDDDDD"/>
        <w:spacing w:after="0" w:line="180" w:lineRule="atLeast"/>
        <w:rPr>
          <w:rFonts w:ascii="Arial" w:eastAsia="Times New Roman" w:hAnsi="Arial" w:cs="Arial"/>
          <w:color w:val="333333"/>
          <w:sz w:val="17"/>
          <w:szCs w:val="17"/>
          <w:lang w:eastAsia="ru-RU"/>
        </w:rPr>
      </w:pPr>
      <w:r w:rsidRPr="00B1305B">
        <w:rPr>
          <w:rFonts w:ascii="Arial" w:eastAsia="Times New Roman" w:hAnsi="Arial" w:cs="Arial"/>
          <w:color w:val="333333"/>
          <w:sz w:val="17"/>
          <w:szCs w:val="17"/>
          <w:lang w:eastAsia="ru-RU"/>
        </w:rPr>
        <w:t>26.05.2019</w:t>
      </w:r>
    </w:p>
    <w:p w14:paraId="5A88B228" w14:textId="77777777" w:rsidR="00B1305B" w:rsidRPr="00B1305B" w:rsidRDefault="00B1305B" w:rsidP="00B1305B">
      <w:pPr>
        <w:shd w:val="clear" w:color="auto" w:fill="DDDDDD"/>
        <w:spacing w:after="0" w:line="180" w:lineRule="atLeast"/>
        <w:rPr>
          <w:rFonts w:ascii="Arial" w:eastAsia="Times New Roman" w:hAnsi="Arial" w:cs="Arial"/>
          <w:color w:val="333333"/>
          <w:sz w:val="17"/>
          <w:szCs w:val="17"/>
          <w:lang w:eastAsia="ru-RU"/>
        </w:rPr>
      </w:pPr>
      <w:r w:rsidRPr="00B1305B">
        <w:rPr>
          <w:rFonts w:ascii="Arial" w:eastAsia="Times New Roman" w:hAnsi="Arial" w:cs="Arial"/>
          <w:color w:val="333333"/>
          <w:sz w:val="17"/>
          <w:szCs w:val="17"/>
          <w:lang w:eastAsia="ru-RU"/>
        </w:rPr>
        <w:t>Опубликовано </w:t>
      </w:r>
      <w:hyperlink r:id="rId7" w:tooltip="Записи liman28" w:history="1">
        <w:r w:rsidRPr="00B1305B">
          <w:rPr>
            <w:rFonts w:ascii="Arial" w:eastAsia="Times New Roman" w:hAnsi="Arial" w:cs="Arial"/>
            <w:color w:val="0E4D7A"/>
            <w:sz w:val="17"/>
            <w:szCs w:val="17"/>
            <w:u w:val="single"/>
            <w:lang w:eastAsia="ru-RU"/>
          </w:rPr>
          <w:t>liman28</w:t>
        </w:r>
      </w:hyperlink>
    </w:p>
    <w:p w14:paraId="492785F7" w14:textId="77777777" w:rsidR="00B1305B" w:rsidRPr="00B1305B" w:rsidRDefault="00B1305B" w:rsidP="00B1305B">
      <w:pPr>
        <w:shd w:val="clear" w:color="auto" w:fill="FFFFFF"/>
        <w:spacing w:before="60" w:after="210" w:line="31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К142ЕН1А, К142ЕН1Б, К142ЕН1В, К142ЕН1Г, КР142ЕН1А, КР142ЕН1Б, КР142ЕН1В, КР142ЕН1Г, К142ЕН2А, К142ЕН2Б, К142ЕН2В, К142ЕН2Г, КР142ЕН2А, КР142ЕН2Б, КР142ЕН2В, КР142ЕН2Г — микросхемы представляют собой стабилизаторы напряжения компенсационного типа с регулируемым выходным напряжением положительной полярности 3 …12 В для К142ЕН1(А-Г), КР142ЕН1(А-Г) и 12 … 30 В для К142ЕН2(А-Г), КР142ЕН2(А-Г) и током нагрузки 150 мА. Имеют защиту от КЗ и перегрузок и схему дистанционного выключения внешним сигналом. Для регулировки выходного напряжения применяется внешний делитель. Для повышения стабильности К142ЕН2(А-Г), КР142ЕН2(А-Г) предусмотрен вывод для подключения внутреннего опорного напряжения к внешнему источнику питания.</w:t>
      </w:r>
    </w:p>
    <w:p w14:paraId="0C4B41FB" w14:textId="1DC5D0EB" w:rsidR="00B1305B" w:rsidRPr="00B1305B" w:rsidRDefault="00B1305B" w:rsidP="00B1305B">
      <w:pPr>
        <w:shd w:val="clear" w:color="auto" w:fill="FFFFFF"/>
        <w:spacing w:before="60" w:after="210" w:line="31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noProof/>
          <w:color w:val="0E4D7A"/>
          <w:sz w:val="21"/>
          <w:szCs w:val="21"/>
          <w:lang w:eastAsia="ru-RU"/>
        </w:rPr>
        <w:drawing>
          <wp:inline distT="0" distB="0" distL="0" distR="0" wp14:anchorId="519A664E" wp14:editId="1E8635AC">
            <wp:extent cx="5940425" cy="3248025"/>
            <wp:effectExtent l="0" t="0" r="3175" b="9525"/>
            <wp:docPr id="2" name="Picture 2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EE737" w14:textId="367BC645" w:rsidR="00B1305B" w:rsidRPr="00B1305B" w:rsidRDefault="00B1305B" w:rsidP="00B1305B">
      <w:pPr>
        <w:shd w:val="clear" w:color="auto" w:fill="FFFFFF"/>
        <w:spacing w:before="60" w:after="210" w:line="31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noProof/>
          <w:color w:val="0E4D7A"/>
          <w:sz w:val="21"/>
          <w:szCs w:val="21"/>
          <w:lang w:eastAsia="ru-RU"/>
        </w:rPr>
        <w:lastRenderedPageBreak/>
        <w:drawing>
          <wp:inline distT="0" distB="0" distL="0" distR="0" wp14:anchorId="2B538F2F" wp14:editId="1EA4E1EB">
            <wp:extent cx="5940425" cy="3585210"/>
            <wp:effectExtent l="0" t="0" r="3175" b="0"/>
            <wp:docPr id="1" name="Picture 1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690931" w14:textId="77777777" w:rsidR="00B1305B" w:rsidRPr="00B1305B" w:rsidRDefault="00B1305B" w:rsidP="00B1305B">
      <w:pPr>
        <w:shd w:val="clear" w:color="auto" w:fill="FFFFFF"/>
        <w:spacing w:before="60" w:after="210" w:line="315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R1 R2 — делитель выходного напряжения, R3 — резистор нагрузки, С1 С2 — корректирующие конденсаторы, С3 С4 — выходные конденсаторы</w:t>
      </w:r>
    </w:p>
    <w:p w14:paraId="609258F7" w14:textId="77777777" w:rsidR="00B1305B" w:rsidRPr="00B1305B" w:rsidRDefault="00B1305B" w:rsidP="00B1305B">
      <w:pPr>
        <w:shd w:val="clear" w:color="auto" w:fill="FFFFFF"/>
        <w:spacing w:before="60" w:after="210" w:line="31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Назначение выводов:</w:t>
      </w:r>
    </w:p>
    <w:p w14:paraId="696BF676" w14:textId="77777777" w:rsidR="00B1305B" w:rsidRPr="00B1305B" w:rsidRDefault="00B1305B" w:rsidP="00B1305B">
      <w:pPr>
        <w:numPr>
          <w:ilvl w:val="0"/>
          <w:numId w:val="1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 и К142ЕН2: 2 — фильтрация, 4 — вход 2, 6 — опорное напряжение, 8 —  общий (-), 9 — выкл., 10,11 — защита по току, 12 — регулировка выхода, 13 — выход, 14 — выход 2, 16 выход 1</w:t>
      </w:r>
    </w:p>
    <w:p w14:paraId="6DDAFAEF" w14:textId="77777777" w:rsidR="00B1305B" w:rsidRPr="00B1305B" w:rsidRDefault="00B1305B" w:rsidP="00B1305B">
      <w:pPr>
        <w:numPr>
          <w:ilvl w:val="0"/>
          <w:numId w:val="1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КР142ЕН1 и КР142ЕН2: 1,2 — защита по току, 3 — обратная связь, 4 — вход дифф. усилителя, 5 — опорное напряжение, 6,9 — не использ., 7 — общий (-), 8 — выход 1, 10 — выход 2, 11- вход 2, 12 — вход 1, 13 — коррекция, 14 — выкл.</w:t>
      </w:r>
    </w:p>
    <w:p w14:paraId="04D99C83" w14:textId="77777777" w:rsidR="00B1305B" w:rsidRPr="00B1305B" w:rsidRDefault="00B1305B" w:rsidP="00B1305B">
      <w:pPr>
        <w:shd w:val="clear" w:color="auto" w:fill="FFFFFF"/>
        <w:spacing w:before="60" w:after="210" w:line="315" w:lineRule="atLeast"/>
        <w:jc w:val="center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b/>
          <w:bCs/>
          <w:color w:val="333333"/>
          <w:sz w:val="21"/>
          <w:szCs w:val="21"/>
          <w:lang w:eastAsia="ru-RU"/>
        </w:rPr>
        <w:t>Электрические параметры  </w:t>
      </w:r>
    </w:p>
    <w:p w14:paraId="2B560078" w14:textId="77777777" w:rsidR="00B1305B" w:rsidRPr="00B1305B" w:rsidRDefault="00B1305B" w:rsidP="00B1305B">
      <w:pPr>
        <w:numPr>
          <w:ilvl w:val="0"/>
          <w:numId w:val="2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Выходное напряжение при Uвх = 20 В, Iвых = 50 мА … ± 0,5 В</w:t>
      </w:r>
    </w:p>
    <w:p w14:paraId="1D5CBBE2" w14:textId="77777777" w:rsidR="00B1305B" w:rsidRPr="00B1305B" w:rsidRDefault="00B1305B" w:rsidP="00B1305B">
      <w:pPr>
        <w:numPr>
          <w:ilvl w:val="0"/>
          <w:numId w:val="2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Минимальное падение напряжения при Iвых = 150 мА:</w:t>
      </w:r>
    </w:p>
    <w:p w14:paraId="09A0A11A" w14:textId="77777777" w:rsidR="00B1305B" w:rsidRPr="00B1305B" w:rsidRDefault="00B1305B" w:rsidP="00B1305B">
      <w:pPr>
        <w:numPr>
          <w:ilvl w:val="1"/>
          <w:numId w:val="3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 схем с совместным питанием … ≤ 4,5 В</w:t>
      </w:r>
    </w:p>
    <w:p w14:paraId="7251074F" w14:textId="77777777" w:rsidR="00B1305B" w:rsidRPr="00B1305B" w:rsidRDefault="00B1305B" w:rsidP="00B1305B">
      <w:pPr>
        <w:numPr>
          <w:ilvl w:val="1"/>
          <w:numId w:val="3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для схем с раздельным питанием … ≤ 2,5 В</w:t>
      </w:r>
    </w:p>
    <w:p w14:paraId="299249A0" w14:textId="77777777" w:rsidR="00B1305B" w:rsidRPr="00B1305B" w:rsidRDefault="00B1305B" w:rsidP="00B1305B">
      <w:pPr>
        <w:numPr>
          <w:ilvl w:val="0"/>
          <w:numId w:val="3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Ток потребления:</w:t>
      </w:r>
    </w:p>
    <w:p w14:paraId="6C1F5690" w14:textId="77777777" w:rsidR="00B1305B" w:rsidRPr="00B1305B" w:rsidRDefault="00B1305B" w:rsidP="00B1305B">
      <w:pPr>
        <w:numPr>
          <w:ilvl w:val="1"/>
          <w:numId w:val="3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К142ЕН1, КР142ЕН1 при Uвх = 20 В, Uвых = 12 В … ≤ 4 мА</w:t>
      </w:r>
    </w:p>
    <w:p w14:paraId="0948D18B" w14:textId="77777777" w:rsidR="00B1305B" w:rsidRPr="00B1305B" w:rsidRDefault="00B1305B" w:rsidP="00B1305B">
      <w:pPr>
        <w:numPr>
          <w:ilvl w:val="1"/>
          <w:numId w:val="3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К142ЕН2, КР142ЕН2 при Uвх = 40 В, Uвых = 30 В … ≤ 4 мА</w:t>
      </w:r>
    </w:p>
    <w:p w14:paraId="499B8575" w14:textId="77777777" w:rsidR="00B1305B" w:rsidRPr="00B1305B" w:rsidRDefault="00B1305B" w:rsidP="00B1305B">
      <w:pPr>
        <w:numPr>
          <w:ilvl w:val="0"/>
          <w:numId w:val="3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Нестабильность по напряжению:</w:t>
      </w:r>
    </w:p>
    <w:p w14:paraId="6E5BA9AD" w14:textId="77777777" w:rsidR="00B1305B" w:rsidRPr="00B1305B" w:rsidRDefault="00B1305B" w:rsidP="00B1305B">
      <w:pPr>
        <w:numPr>
          <w:ilvl w:val="1"/>
          <w:numId w:val="3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Uвх = 20 В, Uвых = 12 В, Iвых = 50 мА:</w:t>
      </w:r>
    </w:p>
    <w:p w14:paraId="4D893953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К142ЕН1А, КР142ЕН1А … ≤ 0,3%/В</w:t>
      </w:r>
    </w:p>
    <w:p w14:paraId="2468F926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К142ЕН1Б, КР142ЕН1Б … ≤ 0,1%/В</w:t>
      </w:r>
    </w:p>
    <w:p w14:paraId="6A2AF208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К142ЕН1В, КР142ЕН1В … ≤ 0,5%/В</w:t>
      </w:r>
    </w:p>
    <w:p w14:paraId="0C9404D6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К142ЕН1Г, КР142ЕН1Г … ≤ 0,2%/В</w:t>
      </w:r>
    </w:p>
    <w:p w14:paraId="258A36BF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Uвх = 40 В, Uвых = 30 В, Iвых = 50 мА:</w:t>
      </w:r>
    </w:p>
    <w:p w14:paraId="42630F49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К142ЕН2А, КР142ЕН2А … ≤ 0,3%/В</w:t>
      </w:r>
    </w:p>
    <w:p w14:paraId="6D4E2B73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К142ЕН2Б, КР142ЕН2Б … ≤ 0,1%/В</w:t>
      </w:r>
    </w:p>
    <w:p w14:paraId="6AE5C300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К142ЕН2В, КР142ЕН2В … ≤ 0,5%/В</w:t>
      </w:r>
    </w:p>
    <w:p w14:paraId="0B76CA51" w14:textId="77777777" w:rsidR="00B1305B" w:rsidRPr="00B1305B" w:rsidRDefault="00B1305B" w:rsidP="00B1305B">
      <w:pPr>
        <w:numPr>
          <w:ilvl w:val="2"/>
          <w:numId w:val="4"/>
        </w:numPr>
        <w:shd w:val="clear" w:color="auto" w:fill="FFFFFF"/>
        <w:spacing w:before="60" w:after="90" w:line="315" w:lineRule="atLeast"/>
        <w:ind w:left="333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К142ЕН2Г, КР142ЕН2Г … ≤ 0,2%/В</w:t>
      </w:r>
    </w:p>
    <w:p w14:paraId="673C4DE1" w14:textId="77777777" w:rsidR="00B1305B" w:rsidRPr="00B1305B" w:rsidRDefault="00B1305B" w:rsidP="00B1305B">
      <w:pPr>
        <w:numPr>
          <w:ilvl w:val="0"/>
          <w:numId w:val="4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Нестабильность по току при Uвх = 16,5 В, Uвых = 12 В:</w:t>
      </w:r>
    </w:p>
    <w:p w14:paraId="0F84A362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К142ЕН1А, КР142ЕН1А, К142ЕН2А, КР142ЕН2А … ≤ 11,1%/А</w:t>
      </w:r>
    </w:p>
    <w:p w14:paraId="6E7C96A1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К142ЕН1Б, КР142ЕН1Б, КР142ЕН1Г, К142ЕН2Б, КР142ЕН2Б, КР142ЕН2Г … 4,4 %/А</w:t>
      </w:r>
    </w:p>
    <w:p w14:paraId="3CAB88E3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К142ЕН1В, К142ЕН2В … 44,4 %/А</w:t>
      </w:r>
    </w:p>
    <w:p w14:paraId="1BAF439C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К142ЕН1Г, КР142ЕН1В, К142ЕН2Г, КР142ЕН2В … 22,2 %,А</w:t>
      </w:r>
    </w:p>
    <w:p w14:paraId="2DC174AA" w14:textId="77777777" w:rsidR="00B1305B" w:rsidRPr="00B1305B" w:rsidRDefault="00B1305B" w:rsidP="00B1305B">
      <w:pPr>
        <w:numPr>
          <w:ilvl w:val="0"/>
          <w:numId w:val="4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Дрейф выходного напряжения (за 500 ч):</w:t>
      </w:r>
    </w:p>
    <w:p w14:paraId="71A5720D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К142ЕН1, КР142ЕН1 при Uвх = 20 В, Iвых = 50 мА … ≤ 0,5 %</w:t>
      </w:r>
    </w:p>
    <w:p w14:paraId="731543D2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К142ЕН2, КР142ЕН2 при Uвх = 40 В, Iвых = 50 мА … ≤ 0,5 %</w:t>
      </w:r>
    </w:p>
    <w:p w14:paraId="11D7CD19" w14:textId="77777777" w:rsidR="00B1305B" w:rsidRPr="00B1305B" w:rsidRDefault="00B1305B" w:rsidP="00B1305B">
      <w:pPr>
        <w:numPr>
          <w:ilvl w:val="0"/>
          <w:numId w:val="4"/>
        </w:numPr>
        <w:shd w:val="clear" w:color="auto" w:fill="FFFFFF"/>
        <w:spacing w:before="60" w:after="90" w:line="315" w:lineRule="atLeast"/>
        <w:ind w:left="111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Температурный коэффициент напряжения при U вх = 12 В:</w:t>
      </w:r>
    </w:p>
    <w:p w14:paraId="1EE3EAA9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К142ЕН1(А,Б), КР142ЕН1(А,Б), К142ЕН2(А,Б), КР142ЕН2(А,Б) … ≤ 0,01%/°С</w:t>
      </w:r>
    </w:p>
    <w:p w14:paraId="28AE202D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К142ЕН1В, КР142ЕН1В, К142ЕН2В, КР142ЕН2В … ≤ 0,05%/°С</w:t>
      </w:r>
    </w:p>
    <w:p w14:paraId="3B151C77" w14:textId="77777777" w:rsidR="00B1305B" w:rsidRPr="00B1305B" w:rsidRDefault="00B1305B" w:rsidP="00B1305B">
      <w:pPr>
        <w:numPr>
          <w:ilvl w:val="1"/>
          <w:numId w:val="4"/>
        </w:numPr>
        <w:shd w:val="clear" w:color="auto" w:fill="FFFFFF"/>
        <w:spacing w:before="60" w:after="90" w:line="315" w:lineRule="atLeast"/>
        <w:ind w:left="222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К142ЕН1Г, КР142ЕН1Г, К142ЕН2Г, КР142ЕН2Г … ≤ 0,03%/°С</w:t>
      </w:r>
    </w:p>
    <w:p w14:paraId="33F1CAF6" w14:textId="77777777" w:rsidR="00B1305B" w:rsidRPr="00B1305B" w:rsidRDefault="00B1305B" w:rsidP="00B1305B">
      <w:pPr>
        <w:shd w:val="clear" w:color="auto" w:fill="E0E0E0"/>
        <w:spacing w:after="210" w:line="315" w:lineRule="atLeast"/>
        <w:rPr>
          <w:rFonts w:ascii="Arial" w:eastAsia="Times New Roman" w:hAnsi="Arial" w:cs="Arial"/>
          <w:i/>
          <w:iCs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b/>
          <w:bCs/>
          <w:i/>
          <w:iCs/>
          <w:color w:val="333333"/>
          <w:sz w:val="21"/>
          <w:szCs w:val="21"/>
          <w:lang w:eastAsia="ru-RU"/>
        </w:rPr>
        <w:t>Предельно допустимые режимы эксплуатации</w:t>
      </w:r>
    </w:p>
    <w:p w14:paraId="5E040F04" w14:textId="77777777" w:rsidR="00B1305B" w:rsidRPr="00B1305B" w:rsidRDefault="00B1305B" w:rsidP="00B1305B">
      <w:pPr>
        <w:numPr>
          <w:ilvl w:val="0"/>
          <w:numId w:val="5"/>
        </w:numPr>
        <w:shd w:val="clear" w:color="auto" w:fill="E0E0E0"/>
        <w:spacing w:before="60" w:after="90" w:line="315" w:lineRule="atLeast"/>
        <w:ind w:left="126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Максимальное входное напряжение при Ррас ≤ Ррас,мах и Т = -45…+85°С:</w:t>
      </w:r>
    </w:p>
    <w:p w14:paraId="5CC0E983" w14:textId="77777777" w:rsidR="00B1305B" w:rsidRPr="00B1305B" w:rsidRDefault="00B1305B" w:rsidP="00B1305B">
      <w:pPr>
        <w:numPr>
          <w:ilvl w:val="1"/>
          <w:numId w:val="6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К142ЕН1, КР142ЕН1 … 20 В</w:t>
      </w:r>
    </w:p>
    <w:p w14:paraId="6FCB375B" w14:textId="77777777" w:rsidR="00B1305B" w:rsidRPr="00B1305B" w:rsidRDefault="00B1305B" w:rsidP="00B1305B">
      <w:pPr>
        <w:numPr>
          <w:ilvl w:val="1"/>
          <w:numId w:val="6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К142ЕН2, КР142ЕН2 … 40 В</w:t>
      </w:r>
    </w:p>
    <w:p w14:paraId="6217860F" w14:textId="77777777" w:rsidR="00B1305B" w:rsidRPr="00B1305B" w:rsidRDefault="00B1305B" w:rsidP="00B1305B">
      <w:pPr>
        <w:numPr>
          <w:ilvl w:val="0"/>
          <w:numId w:val="6"/>
        </w:numPr>
        <w:shd w:val="clear" w:color="auto" w:fill="E0E0E0"/>
        <w:spacing w:before="60" w:after="90" w:line="315" w:lineRule="atLeast"/>
        <w:ind w:left="126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Минимальное входное напряжение:</w:t>
      </w:r>
    </w:p>
    <w:p w14:paraId="3B7ECBC9" w14:textId="77777777" w:rsidR="00B1305B" w:rsidRPr="00B1305B" w:rsidRDefault="00B1305B" w:rsidP="00B1305B">
      <w:pPr>
        <w:numPr>
          <w:ilvl w:val="1"/>
          <w:numId w:val="6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Ррас ≤ Ррас,мах и Т = -45…+85°С для К142ЕН1 … 9 В</w:t>
      </w:r>
    </w:p>
    <w:p w14:paraId="0A5CABCC" w14:textId="77777777" w:rsidR="00B1305B" w:rsidRPr="00B1305B" w:rsidRDefault="00B1305B" w:rsidP="00B1305B">
      <w:pPr>
        <w:numPr>
          <w:ilvl w:val="1"/>
          <w:numId w:val="6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Ррас ≤ Ррас,мах и Т = -10…+70°С для КР142ЕН1… 9 В</w:t>
      </w:r>
    </w:p>
    <w:p w14:paraId="2037796B" w14:textId="77777777" w:rsidR="00B1305B" w:rsidRPr="00B1305B" w:rsidRDefault="00B1305B" w:rsidP="00B1305B">
      <w:pPr>
        <w:numPr>
          <w:ilvl w:val="0"/>
          <w:numId w:val="6"/>
        </w:numPr>
        <w:shd w:val="clear" w:color="auto" w:fill="E0E0E0"/>
        <w:spacing w:before="60" w:after="90" w:line="315" w:lineRule="atLeast"/>
        <w:ind w:left="126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Максимальные выходное напряжение:</w:t>
      </w:r>
    </w:p>
    <w:p w14:paraId="0B39BC37" w14:textId="77777777" w:rsidR="00B1305B" w:rsidRPr="00B1305B" w:rsidRDefault="00B1305B" w:rsidP="00B1305B">
      <w:pPr>
        <w:numPr>
          <w:ilvl w:val="1"/>
          <w:numId w:val="6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Ррас ≤ Ррас,мах и Т = -45…+85°С:</w:t>
      </w:r>
    </w:p>
    <w:p w14:paraId="40F64240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 … 12 В</w:t>
      </w:r>
    </w:p>
    <w:p w14:paraId="42587AE6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КР142ЕН2 … 30 В</w:t>
      </w:r>
    </w:p>
    <w:p w14:paraId="576FA7BD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Ррас ≤ Ррас,мах и Т = -10…+70°С:</w:t>
      </w:r>
    </w:p>
    <w:p w14:paraId="7182E3DC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 … 12 В</w:t>
      </w:r>
    </w:p>
    <w:p w14:paraId="456C65D5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КР142ЕН2 … 30 В</w:t>
      </w:r>
    </w:p>
    <w:p w14:paraId="6A8B8068" w14:textId="77777777" w:rsidR="00B1305B" w:rsidRPr="00B1305B" w:rsidRDefault="00B1305B" w:rsidP="00B1305B">
      <w:pPr>
        <w:numPr>
          <w:ilvl w:val="0"/>
          <w:numId w:val="7"/>
        </w:numPr>
        <w:shd w:val="clear" w:color="auto" w:fill="E0E0E0"/>
        <w:spacing w:before="60" w:after="90" w:line="315" w:lineRule="atLeast"/>
        <w:ind w:left="126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Минимальное выходное напряжение:</w:t>
      </w:r>
    </w:p>
    <w:p w14:paraId="04CA026E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lastRenderedPageBreak/>
        <w:t>при Ррас ≤ Ррас,мах и Т = -45…+85°С:</w:t>
      </w:r>
    </w:p>
    <w:p w14:paraId="54CBF7F9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 … 3 В</w:t>
      </w:r>
    </w:p>
    <w:p w14:paraId="2FF4E645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КР142ЕН2 … 12 В</w:t>
      </w:r>
    </w:p>
    <w:p w14:paraId="6132C499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Ррас ≤ Ррас,мах и Т = -10…+70°С:</w:t>
      </w:r>
    </w:p>
    <w:p w14:paraId="73AD121F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К142ЕН1 … 3 В</w:t>
      </w:r>
    </w:p>
    <w:p w14:paraId="519D28B8" w14:textId="77777777" w:rsidR="00B1305B" w:rsidRPr="00B1305B" w:rsidRDefault="00B1305B" w:rsidP="00B1305B">
      <w:pPr>
        <w:numPr>
          <w:ilvl w:val="2"/>
          <w:numId w:val="7"/>
        </w:numPr>
        <w:shd w:val="clear" w:color="auto" w:fill="E0E0E0"/>
        <w:spacing w:before="60" w:after="90" w:line="315" w:lineRule="atLeast"/>
        <w:ind w:left="348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КР142ЕН2 … 12 В</w:t>
      </w:r>
    </w:p>
    <w:p w14:paraId="1530059F" w14:textId="77777777" w:rsidR="00B1305B" w:rsidRPr="00B1305B" w:rsidRDefault="00B1305B" w:rsidP="00B1305B">
      <w:pPr>
        <w:numPr>
          <w:ilvl w:val="0"/>
          <w:numId w:val="7"/>
        </w:numPr>
        <w:shd w:val="clear" w:color="auto" w:fill="E0E0E0"/>
        <w:spacing w:before="60" w:after="90" w:line="315" w:lineRule="atLeast"/>
        <w:ind w:left="126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Минимальное падение напряжения при Т = -10…+70°С для любых значений Iвых:</w:t>
      </w:r>
    </w:p>
    <w:p w14:paraId="6E545204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совместном питании схемы управления для КР142ЕН1, КР142ЕН2 … 4,5 В</w:t>
      </w:r>
    </w:p>
    <w:p w14:paraId="33DB5891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раздельном питании схемы управления для КР142ЕН1, КР142ЕН2 … 2,5 В</w:t>
      </w:r>
    </w:p>
    <w:p w14:paraId="00E188EC" w14:textId="77777777" w:rsidR="00B1305B" w:rsidRPr="00B1305B" w:rsidRDefault="00B1305B" w:rsidP="00B1305B">
      <w:pPr>
        <w:numPr>
          <w:ilvl w:val="0"/>
          <w:numId w:val="7"/>
        </w:numPr>
        <w:shd w:val="clear" w:color="auto" w:fill="E0E0E0"/>
        <w:spacing w:before="60" w:after="90" w:line="315" w:lineRule="atLeast"/>
        <w:ind w:left="126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Максимальный выходной ток (с учетом внешнего делителя), при Ррас ≤ Ррас,мах во всем диапазоне выходных и выходных напряжений … 150 мА</w:t>
      </w:r>
    </w:p>
    <w:p w14:paraId="674E7BD5" w14:textId="77777777" w:rsidR="00B1305B" w:rsidRPr="00B1305B" w:rsidRDefault="00B1305B" w:rsidP="00B1305B">
      <w:pPr>
        <w:numPr>
          <w:ilvl w:val="0"/>
          <w:numId w:val="7"/>
        </w:numPr>
        <w:shd w:val="clear" w:color="auto" w:fill="E0E0E0"/>
        <w:spacing w:before="60" w:after="90" w:line="315" w:lineRule="atLeast"/>
        <w:ind w:left="126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Максимальная рассеиваемая мощность:</w:t>
      </w:r>
    </w:p>
    <w:p w14:paraId="48F179C3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Т = -45…+55°С для К142ЕН1, К142ЕН2 … 0,8 Вт</w:t>
      </w:r>
    </w:p>
    <w:p w14:paraId="72D91BE8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Т = +85°С для К142ЕН1, К142ЕН2 … 0,55 Вт</w:t>
      </w:r>
    </w:p>
    <w:p w14:paraId="0E108CF8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9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Т = -10…+55°С для К142ЕН1, К142ЕН2 … 0,8 Вт</w:t>
      </w:r>
    </w:p>
    <w:p w14:paraId="2BFCB8F9" w14:textId="77777777" w:rsidR="00B1305B" w:rsidRPr="00B1305B" w:rsidRDefault="00B1305B" w:rsidP="00B1305B">
      <w:pPr>
        <w:numPr>
          <w:ilvl w:val="1"/>
          <w:numId w:val="7"/>
        </w:numPr>
        <w:shd w:val="clear" w:color="auto" w:fill="E0E0E0"/>
        <w:spacing w:before="60" w:after="150" w:line="315" w:lineRule="atLeast"/>
        <w:ind w:left="2370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при Т = +70°С для К142ЕН1, К142ЕН2 … 0,55 Вт</w:t>
      </w:r>
    </w:p>
    <w:p w14:paraId="1950E8C0" w14:textId="77777777" w:rsidR="00B1305B" w:rsidRPr="00B1305B" w:rsidRDefault="00B1305B" w:rsidP="00B1305B">
      <w:pPr>
        <w:shd w:val="clear" w:color="auto" w:fill="FFFFFF"/>
        <w:spacing w:before="60" w:after="210" w:line="315" w:lineRule="atLeast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B1305B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Литература — Нефедов А.В., Аксенов А.И. Элементы схем бытовой радиоаппаратуры. Микросхемы. Часть 1. МРБ вып.1193</w:t>
      </w:r>
    </w:p>
    <w:p w14:paraId="30B76969" w14:textId="77777777" w:rsidR="00B56629" w:rsidRPr="00B1305B" w:rsidRDefault="00B56629" w:rsidP="00B1305B"/>
    <w:sectPr w:rsidR="00B56629" w:rsidRPr="00B13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914E3E"/>
    <w:multiLevelType w:val="multilevel"/>
    <w:tmpl w:val="AEFED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41B1DE8"/>
    <w:multiLevelType w:val="multilevel"/>
    <w:tmpl w:val="18BC2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FF31543"/>
    <w:multiLevelType w:val="multilevel"/>
    <w:tmpl w:val="C74A0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2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>
    <w:abstractNumId w:val="1"/>
  </w:num>
  <w:num w:numId="6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05B"/>
    <w:rsid w:val="00B1305B"/>
    <w:rsid w:val="00B5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DC8D8"/>
  <w15:chartTrackingRefBased/>
  <w15:docId w15:val="{3047ED3D-3430-427F-8649-DE98FA030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130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30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Hyperlink">
    <w:name w:val="Hyperlink"/>
    <w:basedOn w:val="DefaultParagraphFont"/>
    <w:uiPriority w:val="99"/>
    <w:semiHidden/>
    <w:unhideWhenUsed/>
    <w:rsid w:val="00B1305B"/>
    <w:rPr>
      <w:color w:val="0000FF"/>
      <w:u w:val="single"/>
    </w:rPr>
  </w:style>
  <w:style w:type="character" w:customStyle="1" w:styleId="entry-categories">
    <w:name w:val="entry-categories"/>
    <w:basedOn w:val="DefaultParagraphFont"/>
    <w:rsid w:val="00B1305B"/>
  </w:style>
  <w:style w:type="paragraph" w:styleId="NormalWeb">
    <w:name w:val="Normal (Web)"/>
    <w:basedOn w:val="Normal"/>
    <w:uiPriority w:val="99"/>
    <w:semiHidden/>
    <w:unhideWhenUsed/>
    <w:rsid w:val="00B130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B1305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405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187741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49657">
          <w:marLeft w:val="0"/>
          <w:marRight w:val="0"/>
          <w:marTop w:val="90"/>
          <w:marBottom w:val="0"/>
          <w:divBdr>
            <w:top w:val="single" w:sz="6" w:space="6" w:color="999999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8303">
              <w:marLeft w:val="0"/>
              <w:marRight w:val="0"/>
              <w:marTop w:val="0"/>
              <w:marBottom w:val="0"/>
              <w:divBdr>
                <w:top w:val="single" w:sz="6" w:space="0" w:color="CDCDCD"/>
                <w:left w:val="single" w:sz="6" w:space="3" w:color="CDCDCD"/>
                <w:bottom w:val="single" w:sz="6" w:space="0" w:color="CDCDCD"/>
                <w:right w:val="single" w:sz="6" w:space="3" w:color="CDCDCD"/>
              </w:divBdr>
            </w:div>
            <w:div w:id="2052529934">
              <w:marLeft w:val="0"/>
              <w:marRight w:val="0"/>
              <w:marTop w:val="0"/>
              <w:marBottom w:val="0"/>
              <w:divBdr>
                <w:top w:val="single" w:sz="6" w:space="0" w:color="CDCDCD"/>
                <w:left w:val="single" w:sz="6" w:space="3" w:color="CDCDCD"/>
                <w:bottom w:val="single" w:sz="6" w:space="0" w:color="CDCDCD"/>
                <w:right w:val="single" w:sz="6" w:space="3" w:color="CDCDCD"/>
              </w:divBdr>
            </w:div>
          </w:divsChild>
        </w:div>
        <w:div w:id="17626815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72358">
              <w:blockQuote w:val="1"/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single" w:sz="36" w:space="9" w:color="666666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cl-radio.ru/wp-content/uploads/2019/05/2753467862398.pn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rcl-radio.ru/?author=1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cl-radio.ru/?cat=247" TargetMode="External"/><Relationship Id="rId11" Type="http://schemas.openxmlformats.org/officeDocument/2006/relationships/image" Target="media/image2.png"/><Relationship Id="rId5" Type="http://schemas.openxmlformats.org/officeDocument/2006/relationships/hyperlink" Target="https://rcl-radio.ru/?p=60333" TargetMode="External"/><Relationship Id="rId10" Type="http://schemas.openxmlformats.org/officeDocument/2006/relationships/hyperlink" Target="https://rcl-radio.ru/wp-content/uploads/2019/05/73456786189732468.pn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648</Words>
  <Characters>3696</Characters>
  <Application>Microsoft Office Word</Application>
  <DocSecurity>0</DocSecurity>
  <Lines>30</Lines>
  <Paragraphs>8</Paragraphs>
  <ScaleCrop>false</ScaleCrop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2020-11-28T09:44:00Z</dcterms:created>
  <dcterms:modified xsi:type="dcterms:W3CDTF">2020-11-28T09:45:00Z</dcterms:modified>
</cp:coreProperties>
</file>