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4D41FB" w14:textId="77777777" w:rsidR="002569D9" w:rsidRPr="002569D9" w:rsidRDefault="002569D9" w:rsidP="002569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КР1533ИП4</w:t>
      </w:r>
    </w:p>
    <w:p w14:paraId="59E90496" w14:textId="77777777" w:rsidR="002569D9" w:rsidRPr="002569D9" w:rsidRDefault="002569D9" w:rsidP="002569D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Микросхема КР1533ИП4 представляет собой блок ускоренного переноса, применение ее совместно с арифметико-логическим устройством КР1533ИП3 позволяет значительно уменьшить время сложения двоичных чисел. Условно-графическое обозначение приведем на рисунке 6.4. Микросхема выполняет следующие логические функции:</w:t>
      </w:r>
    </w:p>
    <w:p w14:paraId="5B61D67E" w14:textId="77777777" w:rsidR="002569D9" w:rsidRPr="002569D9" w:rsidRDefault="002569D9" w:rsidP="002569D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Cn+x = G0+P0*Cn</w:t>
      </w:r>
    </w:p>
    <w:p w14:paraId="536E7E1B" w14:textId="77777777" w:rsidR="002569D9" w:rsidRPr="002569D9" w:rsidRDefault="002569D9" w:rsidP="002569D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Cn+y = G1+P1*G0+P1*P0*Cn</w:t>
      </w:r>
    </w:p>
    <w:p w14:paraId="50E8C5F2" w14:textId="77777777" w:rsidR="002569D9" w:rsidRPr="002569D9" w:rsidRDefault="002569D9" w:rsidP="002569D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Cn+z = G2+P2*G1+P2*P1*G0+P2*P1*P0*Cn</w:t>
      </w:r>
    </w:p>
    <w:p w14:paraId="0CFEC396" w14:textId="1A88EF96" w:rsidR="002569D9" w:rsidRPr="002569D9" w:rsidRDefault="002569D9" w:rsidP="002569D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 wp14:anchorId="1FF4E85D" wp14:editId="128885FD">
            <wp:extent cx="1990725" cy="14287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20FD6" w14:textId="14BCF9B1" w:rsidR="002569D9" w:rsidRPr="002569D9" w:rsidRDefault="002569D9" w:rsidP="002569D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 wp14:anchorId="1183063D" wp14:editId="3D9192E4">
            <wp:extent cx="809625" cy="14287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63D03" w14:textId="79A2F26A" w:rsidR="002569D9" w:rsidRPr="002569D9" w:rsidRDefault="002569D9" w:rsidP="002569D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inline distT="0" distB="0" distL="0" distR="0" wp14:anchorId="6A930C74" wp14:editId="4829760F">
            <wp:extent cx="2314575" cy="19050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F85BD" w14:textId="77777777" w:rsidR="002569D9" w:rsidRPr="002569D9" w:rsidRDefault="002569D9" w:rsidP="002569D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Рисунок 6.4 – Условно-графическое обозначение КР1533ИП4</w:t>
      </w:r>
    </w:p>
    <w:p w14:paraId="37DA81FF" w14:textId="77777777" w:rsidR="002569D9" w:rsidRPr="002569D9" w:rsidRDefault="002569D9" w:rsidP="002569D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Таблица 6.17 – Таблица назначения выводов КР1533ИП4</w:t>
      </w:r>
    </w:p>
    <w:tbl>
      <w:tblPr>
        <w:tblW w:w="71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7"/>
        <w:gridCol w:w="777"/>
        <w:gridCol w:w="5901"/>
      </w:tblGrid>
      <w:tr w:rsidR="002569D9" w:rsidRPr="002569D9" w14:paraId="1FE5BE57" w14:textId="77777777" w:rsidTr="002569D9">
        <w:trPr>
          <w:trHeight w:val="120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B9E16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A0967CF" w14:textId="3F916BA3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2651A41F" wp14:editId="3DAA0BBF">
                  <wp:extent cx="142875" cy="14287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5E07B4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 образования переноса</w:t>
            </w:r>
          </w:p>
        </w:tc>
      </w:tr>
      <w:tr w:rsidR="002569D9" w:rsidRPr="002569D9" w14:paraId="3F9D8DCB" w14:textId="77777777" w:rsidTr="002569D9">
        <w:trPr>
          <w:trHeight w:val="135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BC3D2E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27E5304" w14:textId="35E6977E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2511F4E8" wp14:editId="6D88D880">
                  <wp:extent cx="114300" cy="1143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343804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 распространения переноса</w:t>
            </w:r>
          </w:p>
        </w:tc>
      </w:tr>
      <w:tr w:rsidR="002569D9" w:rsidRPr="002569D9" w14:paraId="3F9E2FE7" w14:textId="77777777" w:rsidTr="002569D9">
        <w:trPr>
          <w:trHeight w:val="135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A5588B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03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E6A20B4" w14:textId="31097093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3CED323C" wp14:editId="095C327C">
                  <wp:extent cx="142875" cy="142875"/>
                  <wp:effectExtent l="0" t="0" r="9525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87585E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 образования переноса</w:t>
            </w:r>
          </w:p>
        </w:tc>
      </w:tr>
      <w:tr w:rsidR="002569D9" w:rsidRPr="002569D9" w14:paraId="4B480A54" w14:textId="77777777" w:rsidTr="002569D9">
        <w:trPr>
          <w:trHeight w:val="75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2A093F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559963E" w14:textId="46492CA2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72AD0C59" wp14:editId="662F7931">
                  <wp:extent cx="114300" cy="142875"/>
                  <wp:effectExtent l="0" t="0" r="0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8E599B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 распространения переноса</w:t>
            </w:r>
          </w:p>
        </w:tc>
      </w:tr>
      <w:tr w:rsidR="002569D9" w:rsidRPr="002569D9" w14:paraId="0F7582DD" w14:textId="77777777" w:rsidTr="002569D9">
        <w:trPr>
          <w:trHeight w:val="105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5C11F7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05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CE10818" w14:textId="05E537A5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73BFA964" wp14:editId="3196EBEA">
                  <wp:extent cx="142875" cy="142875"/>
                  <wp:effectExtent l="0" t="0" r="9525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000883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 образования переноса</w:t>
            </w:r>
          </w:p>
        </w:tc>
      </w:tr>
      <w:tr w:rsidR="002569D9" w:rsidRPr="002569D9" w14:paraId="17A7F96B" w14:textId="77777777" w:rsidTr="002569D9">
        <w:trPr>
          <w:trHeight w:val="90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A2A219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D5683E1" w14:textId="5B061E54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1AD2534C" wp14:editId="3A39EB56">
                  <wp:extent cx="114300" cy="14287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B0E1E2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 распространения переноса</w:t>
            </w:r>
          </w:p>
        </w:tc>
      </w:tr>
      <w:tr w:rsidR="002569D9" w:rsidRPr="002569D9" w14:paraId="3BA2323A" w14:textId="77777777" w:rsidTr="002569D9">
        <w:trPr>
          <w:trHeight w:val="150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2182E5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07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4B6FA2E" w14:textId="039157DF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11D248BA" wp14:editId="625F7827">
                  <wp:extent cx="85725" cy="114300"/>
                  <wp:effectExtent l="0" t="0" r="952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AA8752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 распространения переноса</w:t>
            </w:r>
          </w:p>
        </w:tc>
      </w:tr>
      <w:tr w:rsidR="002569D9" w:rsidRPr="002569D9" w14:paraId="5033ABC8" w14:textId="77777777" w:rsidTr="002569D9">
        <w:trPr>
          <w:trHeight w:val="165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86DC09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5828C2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0V</w:t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C4723C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Общий вывод</w:t>
            </w:r>
          </w:p>
        </w:tc>
      </w:tr>
      <w:tr w:rsidR="002569D9" w:rsidRPr="002569D9" w14:paraId="78D14B85" w14:textId="77777777" w:rsidTr="002569D9">
        <w:trPr>
          <w:trHeight w:val="45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951FD7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976521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Cn+z</w:t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B391B1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Выход переноса</w:t>
            </w:r>
          </w:p>
        </w:tc>
      </w:tr>
      <w:tr w:rsidR="002569D9" w:rsidRPr="002569D9" w14:paraId="35C1AB69" w14:textId="77777777" w:rsidTr="002569D9">
        <w:trPr>
          <w:trHeight w:val="30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04B2B6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ECD9CB0" w14:textId="69C6995F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4B3CD14D" wp14:editId="1AC3EF78">
                  <wp:extent cx="95250" cy="14287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100C63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Выход образования переноса</w:t>
            </w:r>
          </w:p>
        </w:tc>
      </w:tr>
      <w:tr w:rsidR="002569D9" w:rsidRPr="002569D9" w14:paraId="3804CAC6" w14:textId="77777777" w:rsidTr="002569D9">
        <w:trPr>
          <w:trHeight w:val="210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1D9BD2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93A4B1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Cn+y</w:t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C60C8D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Выход переноса</w:t>
            </w:r>
          </w:p>
        </w:tc>
      </w:tr>
      <w:tr w:rsidR="002569D9" w:rsidRPr="002569D9" w14:paraId="6C94196E" w14:textId="77777777" w:rsidTr="002569D9">
        <w:trPr>
          <w:trHeight w:val="120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AE3E76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430E2E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Cn+x</w:t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27CE61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Выход переноса</w:t>
            </w:r>
          </w:p>
        </w:tc>
      </w:tr>
      <w:tr w:rsidR="002569D9" w:rsidRPr="002569D9" w14:paraId="07E66EBC" w14:textId="77777777" w:rsidTr="002569D9">
        <w:trPr>
          <w:trHeight w:val="270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8A094B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374E40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Cn</w:t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65BB97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Выход функциональный</w:t>
            </w:r>
          </w:p>
        </w:tc>
      </w:tr>
      <w:tr w:rsidR="002569D9" w:rsidRPr="002569D9" w14:paraId="7131283A" w14:textId="77777777" w:rsidTr="002569D9">
        <w:trPr>
          <w:trHeight w:val="270"/>
        </w:trPr>
        <w:tc>
          <w:tcPr>
            <w:tcW w:w="694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E32E2BD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Продолжение таблицы 6.17</w:t>
            </w:r>
          </w:p>
        </w:tc>
      </w:tr>
      <w:tr w:rsidR="002569D9" w:rsidRPr="002569D9" w14:paraId="53A54FE7" w14:textId="77777777" w:rsidTr="002569D9">
        <w:trPr>
          <w:trHeight w:val="135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5E1226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8F24BB3" w14:textId="7D590F3B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7736469E" wp14:editId="03EB84FA">
                  <wp:extent cx="142875" cy="1428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24EC9E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 переноса</w:t>
            </w:r>
          </w:p>
        </w:tc>
      </w:tr>
      <w:tr w:rsidR="002569D9" w:rsidRPr="002569D9" w14:paraId="3ADF451D" w14:textId="77777777" w:rsidTr="002569D9">
        <w:trPr>
          <w:trHeight w:val="45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7F743C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3F03AF4" w14:textId="08E76EDD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78401ED2" wp14:editId="648CCED3">
                  <wp:extent cx="114300" cy="1143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21280A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 распространения переноса</w:t>
            </w:r>
          </w:p>
        </w:tc>
      </w:tr>
      <w:tr w:rsidR="002569D9" w:rsidRPr="002569D9" w14:paraId="28DC29A3" w14:textId="77777777" w:rsidTr="002569D9">
        <w:trPr>
          <w:trHeight w:val="195"/>
        </w:trPr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26B425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7DC4D5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СС</w:t>
            </w:r>
          </w:p>
        </w:tc>
        <w:tc>
          <w:tcPr>
            <w:tcW w:w="5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99088C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Напряжение питания</w:t>
            </w:r>
          </w:p>
        </w:tc>
      </w:tr>
    </w:tbl>
    <w:p w14:paraId="213628E9" w14:textId="77777777" w:rsidR="002569D9" w:rsidRPr="002569D9" w:rsidRDefault="002569D9" w:rsidP="002569D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Таблица 6.18 – таблица истинности КР1533ИП4</w:t>
      </w:r>
    </w:p>
    <w:tbl>
      <w:tblPr>
        <w:tblW w:w="92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17"/>
        <w:gridCol w:w="531"/>
        <w:gridCol w:w="504"/>
        <w:gridCol w:w="531"/>
        <w:gridCol w:w="504"/>
        <w:gridCol w:w="531"/>
        <w:gridCol w:w="504"/>
        <w:gridCol w:w="531"/>
        <w:gridCol w:w="504"/>
        <w:gridCol w:w="1221"/>
        <w:gridCol w:w="777"/>
        <w:gridCol w:w="777"/>
        <w:gridCol w:w="397"/>
        <w:gridCol w:w="1411"/>
      </w:tblGrid>
      <w:tr w:rsidR="002569D9" w:rsidRPr="002569D9" w14:paraId="3BABDF5C" w14:textId="77777777" w:rsidTr="002569D9">
        <w:trPr>
          <w:trHeight w:val="105"/>
        </w:trPr>
        <w:tc>
          <w:tcPr>
            <w:tcW w:w="483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5CC2C3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</w:t>
            </w:r>
          </w:p>
        </w:tc>
        <w:tc>
          <w:tcPr>
            <w:tcW w:w="3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4C81A7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Выход</w:t>
            </w:r>
          </w:p>
        </w:tc>
      </w:tr>
      <w:tr w:rsidR="002569D9" w:rsidRPr="002569D9" w14:paraId="56E59453" w14:textId="77777777" w:rsidTr="002569D9">
        <w:trPr>
          <w:trHeight w:val="120"/>
        </w:trPr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BA492C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Сn</w:t>
            </w:r>
          </w:p>
        </w:tc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39FCBA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G0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45402E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P0</w:t>
            </w:r>
          </w:p>
        </w:tc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6005E3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G1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72A447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P1</w:t>
            </w:r>
          </w:p>
        </w:tc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B91215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G2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9B98CA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P2</w:t>
            </w:r>
          </w:p>
        </w:tc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E54DDE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G3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8D1792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P3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7209FD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Cn+x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9A18F9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Cn+y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60E776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Cn+z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408C69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G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FB7BD4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P</w:t>
            </w:r>
          </w:p>
        </w:tc>
      </w:tr>
      <w:tr w:rsidR="002569D9" w:rsidRPr="002569D9" w14:paraId="4E9C21D3" w14:textId="77777777" w:rsidTr="002569D9">
        <w:trPr>
          <w:trHeight w:val="120"/>
        </w:trPr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078293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5CD10C0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L</w:t>
            </w:r>
          </w:p>
          <w:p w14:paraId="5AC6359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0103AB2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04CA500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606C503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364D499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L</w:t>
            </w:r>
          </w:p>
          <w:p w14:paraId="4E0DF68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08B6B75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64A43D7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0BD745F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5CA4DE7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3BF84A9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3F531D6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729C1DB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6A2C9D6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4C9FE4A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2D1442F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7D591B0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E6F931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96AE3B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4B0030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F71326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4A88EB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177B36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82A8E2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39C1AD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6BDFFD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20CF09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57692A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0E489D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A8935B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1CDF0FF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34753A9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L</w:t>
            </w:r>
          </w:p>
          <w:p w14:paraId="1054CED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208F620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37B147B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2718294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64F3F8F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7EA3A8D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L</w:t>
            </w:r>
          </w:p>
          <w:p w14:paraId="67925E3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7535FAF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32E8AC8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233024F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0906003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4643804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269CB0A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6432E65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L</w:t>
            </w:r>
          </w:p>
          <w:p w14:paraId="0FBB7D5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26C4FF8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6E8B8DF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7AD3531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18268E8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1A36219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29B45EB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7A1CAA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64E72E8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13F1833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34353A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8EC3D5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9FA74D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8606EE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68CAE1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7DFEF46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38F3FE8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0378172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L</w:t>
            </w:r>
          </w:p>
          <w:p w14:paraId="311CD6A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3A64D52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49525AB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776EE9A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7505CCC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7A8EFCD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L</w:t>
            </w:r>
          </w:p>
          <w:p w14:paraId="5A867D4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7480D70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0DC6C16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1CF732F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526AE25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69799DF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79AEB4D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3E5CBCA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L</w:t>
            </w:r>
          </w:p>
          <w:p w14:paraId="06BF1C9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6CB82A8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7044C2A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18EB73E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1BC94D0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149D4B5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7160A9E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2463574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12179CD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2EE9262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416A2AB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20F4B7C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673BCB5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</w:tc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BF5F98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267310E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275C4BC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1AD4E82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-</w:t>
            </w:r>
          </w:p>
          <w:p w14:paraId="74DB744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22091D5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52B7602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5FF0B84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L</w:t>
            </w:r>
          </w:p>
          <w:p w14:paraId="30DB065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5D8E089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2CEBBD4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6AC835E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1DC8260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2268797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H</w:t>
            </w:r>
          </w:p>
          <w:p w14:paraId="1D07D12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X</w:t>
            </w:r>
          </w:p>
          <w:p w14:paraId="4FEF644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2DE646C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7636952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270547A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109B5C0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3326BB3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6FE8B65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4DA842D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4B19B32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33FBF3E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63C9D3D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50D0CBE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52B2CD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465133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49F2BC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95F425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681D82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E4E3F5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AE19B8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C18E54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220E76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435B2C7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1BC6CD3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34BAC57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7C3638F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4733B07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2506D97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12D1A89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103C593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7637F9C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5C7572B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20BE142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371898F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45B1831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45FFD6A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2DA02A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0A4BFE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4B629E5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2162556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5472642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4378CD9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C73CDC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51AA46C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C6A00F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59B3877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5761304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46870A2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</w:tc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59CA67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5AB4DE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7D901A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B21DA0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CB647B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7EAE78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9C176D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DFA057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BB1099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1C8B6E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C1D6A5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0F86B00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3D1BDD9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711032D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157BEF5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4E990F0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60E3660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ECCE6A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65B8F6D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3E2B17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2ABDB78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4B37A05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300E4C8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2F9B59C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75CFBC4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3D769DE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A93692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434C6C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7BB2F3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3101AA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BDBCDF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A7A41C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F39FAC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E55B64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93F68E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0A9852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266B5A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953011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05D7EC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DD5BE0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BE8310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5AD46E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7385438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5A7CCD2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0D6A6F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45D0E14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795EF81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4B60A8D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5639AD7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7DBFE5D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45E1A43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7C6527C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4FB48CD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5C8BAB6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753BA16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BACBAF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7C8DBD5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64A5BF7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45AF4B0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70DDABE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031963E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01AC02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</w:tc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D498DB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9CE097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04D734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64BE68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8D76EF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BC8836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665A42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457BD7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50B7E4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4F7542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F648CD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F7C468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DA9D5B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778F4A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64E410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320556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A79E17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0CB1B7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AE8CB5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3FCE9EA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74A94DC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1E198E5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5577026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51A46FA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2C5D318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E415D7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7CAC314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4EBDC8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7779EE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316D90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E8FEF3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2D870A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467DED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FDC9BE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D56810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AA0D0A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671216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D1A857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D7F106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EA5280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0FD112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788982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E4201D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54D374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E4E4BA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CB9FE1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656AFD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6A3ECD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9C2075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3A06B8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0C49C22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4A94CA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6DEE3BE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677D886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55E5BB3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694B2B5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03CB12C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209B680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04F1CBC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4B243E5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X</w:t>
            </w:r>
          </w:p>
          <w:p w14:paraId="4878FC7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6479CE5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FEE0ED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5ABD08A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2101DCB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5F7E11F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0284A36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57E4CE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958747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178B51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EC85EF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7EF1BB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B0819E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0D73AA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BF273F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F58576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B1EB20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39FE68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85B567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3108DC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D1B41B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9B4D51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95F6B1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C9CDAE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8869F9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FA45AB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F39CF1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7C980E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86269C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280743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4F7776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4ABF22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3757CD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D43004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E6E51C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944ED2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44BD10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B9EF92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7CC8E71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425657B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056FD2C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2DF6318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58D7C17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6825EAD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1B00B1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9A5121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CB30B4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BC4EC0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CA0843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4FD157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C2E184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F663AA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FE4F10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CFEB97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31EA92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A4B442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482A55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30D361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CE21C5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966816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C7F756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0C6FB1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C9B1D3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5BD610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D3F7E3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7DAD54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13607C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0D5FDB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C724E5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83312D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A66189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9CA674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4E98D8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EE823E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AB5376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051BE53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1A34D3D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77B05BD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43C0146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3ADCAB2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3EA0012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1B589E7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31C413A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A3287A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F8B861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6A3C11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333C46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401B77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0E7741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A5CB76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1F57EC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20C933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778B4C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CBBB2D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7C8FB0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5357B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C580FD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963C20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31879F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D0BBB5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61EE4C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A3C886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F49C1E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BA025F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9DC476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2ACCEE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A8A578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84B8C5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553B0F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6B9830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5E5327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4CE91B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3B81AA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8E2588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5E6BC65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67A46BB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29C443B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696671D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1A2AEF7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7C31B3A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19C6A89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  <w:p w14:paraId="753ECA9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4F03C3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F41ABD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5695B7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5E7160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D45326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2AAAEA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28FAD00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90A649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EC1F7D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24D6D5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F68569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0CF546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CE589A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5CDF634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00F1565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58936F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C0F98C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D63C0F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6EE749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4FB627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AFCCC5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F3700A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7C2241D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945CB1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58C614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57BF42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3F52211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CCCF7B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6E4787A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492B4A7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</w:t>
            </w:r>
          </w:p>
          <w:p w14:paraId="1CD561F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411C48A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751BF52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4C99964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H</w:t>
            </w:r>
          </w:p>
          <w:p w14:paraId="3B267D2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L</w:t>
            </w:r>
          </w:p>
        </w:tc>
      </w:tr>
      <w:tr w:rsidR="002569D9" w:rsidRPr="002569D9" w14:paraId="31DBDF7F" w14:textId="77777777" w:rsidTr="002569D9">
        <w:trPr>
          <w:trHeight w:val="240"/>
        </w:trPr>
        <w:tc>
          <w:tcPr>
            <w:tcW w:w="90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6CA81A1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Продолжение таблицы 6.18</w:t>
            </w:r>
          </w:p>
        </w:tc>
      </w:tr>
      <w:tr w:rsidR="002569D9" w:rsidRPr="002569D9" w14:paraId="616C3657" w14:textId="77777777" w:rsidTr="002569D9">
        <w:trPr>
          <w:trHeight w:val="1560"/>
        </w:trPr>
        <w:tc>
          <w:tcPr>
            <w:tcW w:w="90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B19D51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Примечание: для большей наглядности состояние входов, не влияющие на состояние определенного выхода, обозначены символом «-».</w:t>
            </w:r>
          </w:p>
          <w:p w14:paraId="0910B7EA" w14:textId="2916620A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Этот же символ «-» для прямых выходов Cn+x, Cn+y, Cn+z означает низкий уровень (L), а для инверсных выходов </w:t>
            </w: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 wp14:anchorId="4EEB4F35" wp14:editId="1E4DC8A0">
                  <wp:extent cx="95250" cy="142875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 и </w:t>
            </w:r>
            <w:r w:rsidRPr="002569D9"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vertAlign w:val="subscript"/>
                <w:lang w:eastAsia="ru-RU"/>
              </w:rPr>
              <w:drawing>
                <wp:inline distT="0" distB="0" distL="0" distR="0" wp14:anchorId="344A73E7" wp14:editId="1AA44077">
                  <wp:extent cx="85725" cy="1143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- высокий (Н).</w:t>
            </w:r>
          </w:p>
        </w:tc>
      </w:tr>
    </w:tbl>
    <w:p w14:paraId="0F6D9980" w14:textId="77777777" w:rsidR="002569D9" w:rsidRPr="002569D9" w:rsidRDefault="002569D9" w:rsidP="002569D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Таблица 6.19 – Статические параметры КР1533ИП4</w:t>
      </w:r>
    </w:p>
    <w:tbl>
      <w:tblPr>
        <w:tblW w:w="97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03"/>
        <w:gridCol w:w="2501"/>
        <w:gridCol w:w="908"/>
        <w:gridCol w:w="888"/>
        <w:gridCol w:w="216"/>
        <w:gridCol w:w="1145"/>
        <w:gridCol w:w="272"/>
        <w:gridCol w:w="2162"/>
      </w:tblGrid>
      <w:tr w:rsidR="002569D9" w:rsidRPr="002569D9" w14:paraId="0FC77CD1" w14:textId="77777777" w:rsidTr="002569D9">
        <w:tc>
          <w:tcPr>
            <w:tcW w:w="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AA67A9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Обозначение</w:t>
            </w:r>
          </w:p>
        </w:tc>
        <w:tc>
          <w:tcPr>
            <w:tcW w:w="27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FB9204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Наименование параметра</w:t>
            </w:r>
          </w:p>
        </w:tc>
        <w:tc>
          <w:tcPr>
            <w:tcW w:w="17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C18641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Норма</w:t>
            </w:r>
          </w:p>
        </w:tc>
        <w:tc>
          <w:tcPr>
            <w:tcW w:w="111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EC3A7F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24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30F3C4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Режим</w:t>
            </w:r>
          </w:p>
          <w:p w14:paraId="1A88DE5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измерения</w:t>
            </w:r>
          </w:p>
        </w:tc>
      </w:tr>
      <w:tr w:rsidR="002569D9" w:rsidRPr="002569D9" w14:paraId="578B375F" w14:textId="77777777" w:rsidTr="002569D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0C0808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9D1E42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99E8D7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2A6C12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 более</w:t>
            </w:r>
          </w:p>
        </w:tc>
        <w:tc>
          <w:tcPr>
            <w:tcW w:w="0" w:type="auto"/>
            <w:vAlign w:val="center"/>
            <w:hideMark/>
          </w:tcPr>
          <w:p w14:paraId="224C358E" w14:textId="77777777" w:rsidR="002569D9" w:rsidRPr="002569D9" w:rsidRDefault="002569D9" w:rsidP="00256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AF5A42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266F5E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2569D9" w:rsidRPr="002569D9" w14:paraId="5A7907A7" w14:textId="77777777" w:rsidTr="002569D9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2D829A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OH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9C1D17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Выходное напряжение</w:t>
            </w:r>
          </w:p>
          <w:p w14:paraId="6B8DA31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высокого уровня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3B7640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D8642BB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2BACB0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30B0C1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=4,5В 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IH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=2,0В</w:t>
            </w:r>
          </w:p>
          <w:p w14:paraId="29DB3AE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IL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=0,8В I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OH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=-0,4мА</w:t>
            </w:r>
          </w:p>
          <w:p w14:paraId="5A6E748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I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OL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=-0,4мА</w:t>
            </w:r>
          </w:p>
        </w:tc>
      </w:tr>
      <w:tr w:rsidR="002569D9" w:rsidRPr="002569D9" w14:paraId="3E7FD6E3" w14:textId="77777777" w:rsidTr="002569D9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0277CB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OL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5E94E2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Выходное напряжение</w:t>
            </w:r>
          </w:p>
          <w:p w14:paraId="526812C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низкого уровня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DA5F3C6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285E0B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50A10E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E37AB5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СС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=4,5В 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IH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=2,0В 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IL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=0,8В</w:t>
            </w:r>
          </w:p>
          <w:p w14:paraId="28B4E34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I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OL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=4 мА</w:t>
            </w:r>
          </w:p>
        </w:tc>
      </w:tr>
      <w:tr w:rsidR="002569D9" w:rsidRPr="002569D9" w14:paraId="03745A77" w14:textId="77777777" w:rsidTr="002569D9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9638FD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I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IH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B93037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Входной ток высокого</w:t>
            </w:r>
          </w:p>
          <w:p w14:paraId="21F9324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уровня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00A3776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2FEA52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E118ED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мкА</w:t>
            </w:r>
          </w:p>
        </w:tc>
        <w:tc>
          <w:tcPr>
            <w:tcW w:w="2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2A0F21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=5,5В 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IH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=2,7В</w:t>
            </w:r>
          </w:p>
        </w:tc>
      </w:tr>
      <w:tr w:rsidR="002569D9" w:rsidRPr="002569D9" w14:paraId="202BD039" w14:textId="77777777" w:rsidTr="002569D9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1BF2F3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I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IL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E84373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Входной ток низкого</w:t>
            </w:r>
          </w:p>
          <w:p w14:paraId="7146FCB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уровня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B59DA1D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111581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|-0,2|</w:t>
            </w:r>
          </w:p>
        </w:tc>
        <w:tc>
          <w:tcPr>
            <w:tcW w:w="1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16D1DC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мА</w:t>
            </w:r>
          </w:p>
        </w:tc>
        <w:tc>
          <w:tcPr>
            <w:tcW w:w="2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21B662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=5,5В 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IL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=0,4В</w:t>
            </w:r>
          </w:p>
        </w:tc>
      </w:tr>
      <w:tr w:rsidR="002569D9" w:rsidRPr="002569D9" w14:paraId="3B279135" w14:textId="77777777" w:rsidTr="002569D9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BDFE88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I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O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7E9853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Выходной ток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4A8BC4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|-10|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84C41E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|-112|</w:t>
            </w:r>
          </w:p>
        </w:tc>
        <w:tc>
          <w:tcPr>
            <w:tcW w:w="1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088ADF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мА</w:t>
            </w:r>
          </w:p>
        </w:tc>
        <w:tc>
          <w:tcPr>
            <w:tcW w:w="2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686599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=5,5В 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O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=2,25В</w:t>
            </w:r>
          </w:p>
        </w:tc>
      </w:tr>
      <w:tr w:rsidR="002569D9" w:rsidRPr="002569D9" w14:paraId="7674ED31" w14:textId="77777777" w:rsidTr="002569D9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7FA68B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CDI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C8F4CE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Прямое падение</w:t>
            </w:r>
          </w:p>
          <w:p w14:paraId="00871F6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напряжения на</w:t>
            </w:r>
          </w:p>
          <w:p w14:paraId="5ACC7D3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антизвонном диоде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1EBCBA4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DF04E2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|-1,5|</w:t>
            </w:r>
          </w:p>
        </w:tc>
        <w:tc>
          <w:tcPr>
            <w:tcW w:w="1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6F25C6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2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AD06EA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=4,5В</w:t>
            </w:r>
          </w:p>
          <w:p w14:paraId="4930F6B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I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I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=-18мА</w:t>
            </w:r>
          </w:p>
        </w:tc>
      </w:tr>
      <w:tr w:rsidR="002569D9" w:rsidRPr="002569D9" w14:paraId="28127340" w14:textId="77777777" w:rsidTr="002569D9"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EBC6B8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I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CC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D762EA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Ток потребления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9E79175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3C40D7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34597E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мА</w:t>
            </w:r>
          </w:p>
        </w:tc>
        <w:tc>
          <w:tcPr>
            <w:tcW w:w="2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FE039B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=5,5В</w:t>
            </w:r>
          </w:p>
        </w:tc>
      </w:tr>
    </w:tbl>
    <w:p w14:paraId="66DC3551" w14:textId="77777777" w:rsidR="002569D9" w:rsidRPr="002569D9" w:rsidRDefault="002569D9" w:rsidP="002569D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Таблица 6.20 – Динамические параметры КР1533ИП4</w:t>
      </w:r>
    </w:p>
    <w:tbl>
      <w:tblPr>
        <w:tblW w:w="97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03"/>
        <w:gridCol w:w="2658"/>
        <w:gridCol w:w="908"/>
        <w:gridCol w:w="923"/>
        <w:gridCol w:w="1417"/>
        <w:gridCol w:w="2171"/>
      </w:tblGrid>
      <w:tr w:rsidR="002569D9" w:rsidRPr="002569D9" w14:paraId="52DA6CDA" w14:textId="77777777" w:rsidTr="002569D9">
        <w:tc>
          <w:tcPr>
            <w:tcW w:w="4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8F640D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Обозначение</w:t>
            </w:r>
          </w:p>
        </w:tc>
        <w:tc>
          <w:tcPr>
            <w:tcW w:w="36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A2143F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Наименование параметра</w:t>
            </w:r>
          </w:p>
        </w:tc>
        <w:tc>
          <w:tcPr>
            <w:tcW w:w="17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3939B48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Норма</w:t>
            </w:r>
          </w:p>
        </w:tc>
        <w:tc>
          <w:tcPr>
            <w:tcW w:w="9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5D039D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9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0471AC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Режим измерения</w:t>
            </w:r>
          </w:p>
        </w:tc>
      </w:tr>
      <w:tr w:rsidR="002569D9" w:rsidRPr="002569D9" w14:paraId="38D0E3D9" w14:textId="77777777" w:rsidTr="002569D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8EC203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B5A643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6B8228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</w:t>
            </w:r>
          </w:p>
          <w:p w14:paraId="31111B6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менее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85575D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</w:t>
            </w:r>
          </w:p>
          <w:p w14:paraId="0196AC2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более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55F436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867204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2569D9" w:rsidRPr="002569D9" w14:paraId="79BD87F4" w14:textId="77777777" w:rsidTr="002569D9">
        <w:trPr>
          <w:trHeight w:val="1635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0C1DCA4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t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PLH</w:t>
            </w:r>
          </w:p>
        </w:tc>
        <w:tc>
          <w:tcPr>
            <w:tcW w:w="3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83A4D2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Время задержки распространения сигнала при выключении</w:t>
            </w:r>
          </w:p>
          <w:p w14:paraId="1FADC4C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вывода 13 к выводам 9, 11, 12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861EAD1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F7A317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DC7638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нс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542746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=5,0В±10%</w:t>
            </w:r>
          </w:p>
          <w:p w14:paraId="21789A5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L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=50пФ</w:t>
            </w:r>
          </w:p>
          <w:p w14:paraId="2AC6C0C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t=2нс</w:t>
            </w:r>
          </w:p>
          <w:p w14:paraId="25DF11E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R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L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=0,5кОм</w:t>
            </w:r>
          </w:p>
        </w:tc>
      </w:tr>
      <w:tr w:rsidR="002569D9" w:rsidRPr="002569D9" w14:paraId="0F6AE8DD" w14:textId="77777777" w:rsidTr="002569D9">
        <w:trPr>
          <w:trHeight w:val="240"/>
        </w:trPr>
        <w:tc>
          <w:tcPr>
            <w:tcW w:w="957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71583B7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lastRenderedPageBreak/>
              <w:t>Продолжение таблицы 6.20</w:t>
            </w:r>
          </w:p>
        </w:tc>
      </w:tr>
      <w:tr w:rsidR="002569D9" w:rsidRPr="002569D9" w14:paraId="4B7E965A" w14:textId="77777777" w:rsidTr="002569D9">
        <w:trPr>
          <w:trHeight w:val="3090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374109F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6AE6F4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выводов 1, 2 к выводам 9, 11</w:t>
            </w:r>
          </w:p>
          <w:p w14:paraId="4CF0475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выводов 3, 4 к выводам 9, 11, 12</w:t>
            </w:r>
          </w:p>
          <w:p w14:paraId="38ECDBAC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выводов 14, 15 к выводу 9</w:t>
            </w:r>
          </w:p>
          <w:p w14:paraId="71B428E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выводов 1-3, 5, 6, 14, 15 к выводу 10</w:t>
            </w:r>
          </w:p>
          <w:p w14:paraId="27911FF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выводов 2, 4, 6, 15 к выводу 7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5836973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D710EC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29</w:t>
            </w:r>
          </w:p>
          <w:p w14:paraId="1550FCB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29</w:t>
            </w:r>
          </w:p>
          <w:p w14:paraId="5EFC3EE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29</w:t>
            </w:r>
          </w:p>
          <w:p w14:paraId="0E058A1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38</w:t>
            </w:r>
          </w:p>
          <w:p w14:paraId="058E94D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9F05D03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52D0752" w14:textId="77777777" w:rsidR="002569D9" w:rsidRPr="002569D9" w:rsidRDefault="002569D9" w:rsidP="002569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569D9" w:rsidRPr="002569D9" w14:paraId="53967863" w14:textId="77777777" w:rsidTr="002569D9">
        <w:trPr>
          <w:trHeight w:val="75"/>
        </w:trPr>
        <w:tc>
          <w:tcPr>
            <w:tcW w:w="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25AD210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t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PHL</w:t>
            </w:r>
          </w:p>
        </w:tc>
        <w:tc>
          <w:tcPr>
            <w:tcW w:w="3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13981B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Время задержки распространения сигнала при включении</w:t>
            </w:r>
          </w:p>
          <w:p w14:paraId="1631EB0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вывода 13 к выводам 9, 11, 12</w:t>
            </w:r>
          </w:p>
          <w:p w14:paraId="14131397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выводов 1, 2 к выводам 9, 11</w:t>
            </w:r>
          </w:p>
          <w:p w14:paraId="3AE339D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выводов 3, 4 к выводам 9, 11, 12</w:t>
            </w:r>
          </w:p>
          <w:p w14:paraId="3A2FF01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выводов 14, 15 к выводу 9</w:t>
            </w:r>
          </w:p>
          <w:p w14:paraId="5C19D2C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выводов 1-3, 5, 6, 14, 15 к выводу 10</w:t>
            </w:r>
          </w:p>
          <w:p w14:paraId="65B8203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- от выводов 2, 4, 6, 15 к выводу 7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3B9BF57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7EE5E1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28</w:t>
            </w:r>
          </w:p>
          <w:p w14:paraId="3E9DAC3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29</w:t>
            </w:r>
          </w:p>
          <w:p w14:paraId="41E4BBD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29</w:t>
            </w:r>
          </w:p>
          <w:p w14:paraId="7F06ABE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29</w:t>
            </w:r>
          </w:p>
          <w:p w14:paraId="3DFD885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31</w:t>
            </w:r>
          </w:p>
          <w:p w14:paraId="42657B0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A2E9A0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нс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8D90058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=5,0В±10%</w:t>
            </w:r>
          </w:p>
          <w:p w14:paraId="37EF3A7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L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=50пФ</w:t>
            </w:r>
          </w:p>
          <w:p w14:paraId="6FA1A7F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t=2нс</w:t>
            </w:r>
          </w:p>
          <w:p w14:paraId="27B48672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R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L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=0,5кОм</w:t>
            </w:r>
          </w:p>
        </w:tc>
      </w:tr>
    </w:tbl>
    <w:p w14:paraId="4E9557EA" w14:textId="77777777" w:rsidR="002569D9" w:rsidRPr="002569D9" w:rsidRDefault="002569D9" w:rsidP="002569D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2569D9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Таблица 6.21 – Таблица емкостей КР1533ИП4</w:t>
      </w:r>
    </w:p>
    <w:tbl>
      <w:tblPr>
        <w:tblW w:w="97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733"/>
        <w:gridCol w:w="2441"/>
        <w:gridCol w:w="1221"/>
        <w:gridCol w:w="1449"/>
        <w:gridCol w:w="1510"/>
        <w:gridCol w:w="1441"/>
      </w:tblGrid>
      <w:tr w:rsidR="002569D9" w:rsidRPr="002569D9" w14:paraId="65783676" w14:textId="77777777" w:rsidTr="002569D9">
        <w:tc>
          <w:tcPr>
            <w:tcW w:w="8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25A7FB4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Обозначение</w:t>
            </w:r>
          </w:p>
        </w:tc>
        <w:tc>
          <w:tcPr>
            <w:tcW w:w="24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4E1F21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26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B11EE3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Типовое значение</w:t>
            </w:r>
          </w:p>
        </w:tc>
        <w:tc>
          <w:tcPr>
            <w:tcW w:w="14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9ECB04A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3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833C77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Режим измерения</w:t>
            </w:r>
          </w:p>
        </w:tc>
      </w:tr>
      <w:tr w:rsidR="002569D9" w:rsidRPr="002569D9" w14:paraId="714DAEE7" w14:textId="77777777" w:rsidTr="002569D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CE2DF9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C692E2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3FDB161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 менее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68AC8CE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не более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465642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68107F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</w:tr>
      <w:tr w:rsidR="002569D9" w:rsidRPr="002569D9" w14:paraId="69253DB6" w14:textId="77777777" w:rsidTr="002569D9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C3BBACB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1N</w:t>
            </w:r>
          </w:p>
        </w:tc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A79E6B9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Емкость входа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1950D0B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6E221D8F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DD4EA7D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пф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C349AD8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=5,5В</w:t>
            </w:r>
          </w:p>
        </w:tc>
      </w:tr>
      <w:tr w:rsidR="002569D9" w:rsidRPr="002569D9" w14:paraId="198202FC" w14:textId="77777777" w:rsidTr="002569D9"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4BD68E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PD</w:t>
            </w:r>
          </w:p>
        </w:tc>
        <w:tc>
          <w:tcPr>
            <w:tcW w:w="24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16D3996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Внутренняя емкость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646EBA9" w14:textId="77777777" w:rsidR="002569D9" w:rsidRPr="002569D9" w:rsidRDefault="002569D9" w:rsidP="002569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79CB86C3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0FFDE060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пф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9958E55" w14:textId="77777777" w:rsidR="002569D9" w:rsidRPr="002569D9" w:rsidRDefault="002569D9" w:rsidP="002569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U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vertAlign w:val="subscript"/>
                <w:lang w:eastAsia="ru-RU"/>
              </w:rPr>
              <w:t>CC</w:t>
            </w:r>
            <w:r w:rsidRPr="002569D9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=5,5В</w:t>
            </w:r>
          </w:p>
        </w:tc>
      </w:tr>
    </w:tbl>
    <w:p w14:paraId="6BD0899C" w14:textId="77777777" w:rsidR="00D44B0F" w:rsidRPr="002569D9" w:rsidRDefault="00D44B0F" w:rsidP="002569D9"/>
    <w:sectPr w:rsidR="00D44B0F" w:rsidRPr="00256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9A0B8E"/>
    <w:multiLevelType w:val="multilevel"/>
    <w:tmpl w:val="00983AF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9D9"/>
    <w:rsid w:val="002569D9"/>
    <w:rsid w:val="00D4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0B1DE"/>
  <w15:chartTrackingRefBased/>
  <w15:docId w15:val="{6DD0E396-41E2-421D-A0FA-31F25A5FA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69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957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589</Words>
  <Characters>3358</Characters>
  <Application>Microsoft Office Word</Application>
  <DocSecurity>0</DocSecurity>
  <Lines>27</Lines>
  <Paragraphs>7</Paragraphs>
  <ScaleCrop>false</ScaleCrop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2020-11-15T16:59:00Z</dcterms:created>
  <dcterms:modified xsi:type="dcterms:W3CDTF">2020-11-15T17:00:00Z</dcterms:modified>
</cp:coreProperties>
</file>