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051784" w14:textId="77777777" w:rsidR="00184B41" w:rsidRPr="00184B41" w:rsidRDefault="00184B41" w:rsidP="00184B41">
      <w:pPr>
        <w:spacing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84B41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Микросхем представляет собой дешифратор для управления неполной матрицей 7x5 точек на дискретных светодиодах. Содержит 180 итнегральных элементов. Корпус К155ИД8 типа 239.24-2, КМ155ИД8 типа 209.24-1.</w:t>
      </w:r>
    </w:p>
    <w:p w14:paraId="25640F87" w14:textId="1FE9614D" w:rsidR="00184B41" w:rsidRPr="00184B41" w:rsidRDefault="00184B41" w:rsidP="00184B41">
      <w:pPr>
        <w:spacing w:after="240" w:line="240" w:lineRule="auto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184B41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bookmarkStart w:id="0" w:name="package1"/>
      <w:r w:rsidRPr="00184B41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Корпус ИМС К155ИД8(А,Б)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95250" distR="95250" simplePos="0" relativeHeight="251658240" behindDoc="0" locked="0" layoutInCell="1" allowOverlap="0" wp14:anchorId="7ABCA3DE" wp14:editId="375A57D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524250" cy="2476500"/>
            <wp:effectExtent l="0" t="0" r="0" b="0"/>
            <wp:wrapSquare wrapText="bothSides"/>
            <wp:docPr id="3" name="Picture 3" descr="239.24-2 package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39.24-2 package vie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1" w:name="cscheme"/>
      <w:bookmarkEnd w:id="0"/>
      <w:r w:rsidRPr="00184B41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Условное графическое обозначение ИМС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95250" distR="95250" simplePos="0" relativeHeight="251658240" behindDoc="0" locked="0" layoutInCell="1" allowOverlap="0" wp14:anchorId="31E78392" wp14:editId="5575EA4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581400" cy="4333875"/>
            <wp:effectExtent l="0" t="0" r="0" b="9525"/>
            <wp:wrapSquare wrapText="bothSides"/>
            <wp:docPr id="2" name="Picture 2" descr="Условное графическое обозначение К155ИД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Условное графическое обозначение К155ИД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1 - выход 1;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2 - выход 2;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3 - выход 3;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4 - выход 4;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5 - выход 5;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6 - выход 6;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7 - выход 7;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8 - выход 8;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9 - выход 9;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10 - выход 10;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11 - выход 11;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12 - общий;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13 - выход 12;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14 - выход 13;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15 - выход 14;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16 - выход 15;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17 - выход 16;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18 - выход 17;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19 - выход 18;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20 - вход 4;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21 - вход 3;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22 - вход 2;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23 - вход 1;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24 - напряжение питания;</w:t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lastRenderedPageBreak/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184B41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2" w:name="elp"/>
      <w:bookmarkEnd w:id="1"/>
      <w:r w:rsidRPr="00184B41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Электрические параметры</w:t>
      </w:r>
    </w:p>
    <w:tbl>
      <w:tblPr>
        <w:tblW w:w="0" w:type="auto"/>
        <w:tblCellSpacing w:w="22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26"/>
        <w:gridCol w:w="7158"/>
        <w:gridCol w:w="1755"/>
      </w:tblGrid>
      <w:tr w:rsidR="00184B41" w:rsidRPr="00184B41" w14:paraId="64E9FFE1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4692A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332FCC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Номинальное напряжение питания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D8026" w14:textId="33A89782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В </w:t>
            </w:r>
            <w:r w:rsidRPr="00184B4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AF3EB3" wp14:editId="38F54017">
                  <wp:extent cx="66675" cy="95250"/>
                  <wp:effectExtent l="0" t="0" r="9525" b="0"/>
                  <wp:docPr id="1" name="Picture 1" descr="plus min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lus min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5 %</w:t>
            </w:r>
          </w:p>
        </w:tc>
      </w:tr>
      <w:tr w:rsidR="00184B41" w:rsidRPr="00184B41" w14:paraId="5C932C1C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A3EEC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C9198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 низкого уровня, стыкующееся с одним светодиодом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A2DFD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2...4 В</w:t>
            </w:r>
          </w:p>
        </w:tc>
      </w:tr>
      <w:tr w:rsidR="00184B41" w:rsidRPr="00184B41" w14:paraId="2BCC7E18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008EA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2AB36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 низкого уровня, стыкующееся с двумя светодиодами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F04EA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1...2,3 В</w:t>
            </w:r>
          </w:p>
        </w:tc>
      </w:tr>
      <w:tr w:rsidR="00184B41" w:rsidRPr="00184B41" w14:paraId="07F5DDBC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E2693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AB6A9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Помехоустойчивость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E4265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0,4 В</w:t>
            </w:r>
          </w:p>
        </w:tc>
      </w:tr>
      <w:tr w:rsidR="00184B41" w:rsidRPr="00184B41" w14:paraId="59629455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81BE2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29BD9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низкого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1994A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-1,6 мА</w:t>
            </w:r>
          </w:p>
        </w:tc>
      </w:tr>
      <w:tr w:rsidR="00184B41" w:rsidRPr="00184B41" w14:paraId="3C4D9718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162D0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8888D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высокого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B4B89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0,04 мА</w:t>
            </w:r>
          </w:p>
        </w:tc>
      </w:tr>
      <w:tr w:rsidR="00184B41" w:rsidRPr="00184B41" w14:paraId="4F085A32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A42C6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04B3F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 на антизвонном диоде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374E6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1,5 В</w:t>
            </w:r>
          </w:p>
        </w:tc>
      </w:tr>
      <w:tr w:rsidR="00184B41" w:rsidRPr="00184B41" w14:paraId="7E866635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90450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723DD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пробивной ток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7B4F8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 мА</w:t>
            </w:r>
          </w:p>
        </w:tc>
      </w:tr>
      <w:tr w:rsidR="00184B41" w:rsidRPr="00184B41" w14:paraId="33136239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BF079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5171E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утечки на выходе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4A679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0,2 мА</w:t>
            </w:r>
          </w:p>
        </w:tc>
      </w:tr>
      <w:tr w:rsidR="00184B41" w:rsidRPr="00184B41" w14:paraId="4616E48A" w14:textId="77777777" w:rsidTr="00184B41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BFEA0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3F267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ток на выходе</w:t>
            </w: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  К155ИД8А, КМ155ИД8А</w:t>
            </w: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  К155ИД8Б, КМ155ИД8Б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72EAF" w14:textId="77777777" w:rsidR="00184B41" w:rsidRPr="00184B41" w:rsidRDefault="00184B41" w:rsidP="00184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менее 10 мА</w:t>
            </w:r>
            <w:r w:rsidRPr="00184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менее 15 мА</w:t>
            </w:r>
          </w:p>
        </w:tc>
      </w:tr>
      <w:bookmarkEnd w:id="2"/>
    </w:tbl>
    <w:p w14:paraId="4997A4D2" w14:textId="77777777" w:rsidR="00403F41" w:rsidRPr="00184B41" w:rsidRDefault="00403F41" w:rsidP="00184B41"/>
    <w:sectPr w:rsidR="00403F41" w:rsidRPr="00184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B41"/>
    <w:rsid w:val="00184B41"/>
    <w:rsid w:val="00403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72C6A"/>
  <w15:chartTrackingRefBased/>
  <w15:docId w15:val="{BE49A3C2-D34C-4525-B2F7-69639C661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4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98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2020-11-18T18:29:00Z</dcterms:created>
  <dcterms:modified xsi:type="dcterms:W3CDTF">2020-11-18T18:29:00Z</dcterms:modified>
</cp:coreProperties>
</file>