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71A55D" w14:textId="77777777" w:rsidR="0069210C" w:rsidRDefault="0069210C" w:rsidP="0069210C">
      <w:pPr>
        <w:pStyle w:val="Heading2"/>
        <w:shd w:val="clear" w:color="auto" w:fill="FFF8DC"/>
        <w:jc w:val="center"/>
        <w:rPr>
          <w:color w:val="228B22"/>
          <w:sz w:val="60"/>
          <w:szCs w:val="60"/>
        </w:rPr>
      </w:pPr>
      <w:r>
        <w:rPr>
          <w:color w:val="228B22"/>
          <w:sz w:val="60"/>
          <w:szCs w:val="60"/>
        </w:rPr>
        <w:t>К155ЛД3, КМ15ЛД3</w:t>
      </w:r>
    </w:p>
    <w:tbl>
      <w:tblPr>
        <w:tblW w:w="4750" w:type="pct"/>
        <w:jc w:val="center"/>
        <w:tblCellSpacing w:w="15" w:type="dxa"/>
        <w:shd w:val="clear" w:color="auto" w:fill="FFF8D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15"/>
        <w:gridCol w:w="4640"/>
      </w:tblGrid>
      <w:tr w:rsidR="0069210C" w14:paraId="79F7CBC7" w14:textId="77777777" w:rsidTr="0069210C">
        <w:trPr>
          <w:tblCellSpacing w:w="15" w:type="dxa"/>
          <w:jc w:val="center"/>
        </w:trPr>
        <w:tc>
          <w:tcPr>
            <w:tcW w:w="2000" w:type="pct"/>
            <w:tcBorders>
              <w:top w:val="nil"/>
              <w:left w:val="nil"/>
              <w:bottom w:val="nil"/>
              <w:right w:val="nil"/>
            </w:tcBorders>
            <w:shd w:val="clear" w:color="auto" w:fill="FFF8DC"/>
            <w:hideMark/>
          </w:tcPr>
          <w:p w14:paraId="03E1B861" w14:textId="2B45F0EC" w:rsidR="0069210C" w:rsidRDefault="0069210C">
            <w:pPr>
              <w:jc w:val="center"/>
              <w:rPr>
                <w:sz w:val="24"/>
                <w:szCs w:val="24"/>
              </w:rPr>
            </w:pPr>
            <w:r>
              <w:br/>
            </w:r>
            <w:r>
              <w:br/>
            </w:r>
            <w:r>
              <w:rPr>
                <w:noProof/>
              </w:rPr>
              <w:drawing>
                <wp:inline distT="0" distB="0" distL="0" distR="0" wp14:anchorId="3D1B507D" wp14:editId="78ECB0C2">
                  <wp:extent cx="5940425" cy="3492500"/>
                  <wp:effectExtent l="0" t="0" r="3175" b="0"/>
                  <wp:docPr id="4" name="Picture 4" descr="Условное графическое изображение К155ЛД3 КМ15ЛД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Условное графическое изображение К155ЛД3 КМ15ЛД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0425" cy="349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  <w:shd w:val="clear" w:color="auto" w:fill="FFF8DC"/>
            <w:hideMark/>
          </w:tcPr>
          <w:p w14:paraId="056B21AE" w14:textId="29924302" w:rsidR="0069210C" w:rsidRDefault="0069210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BEB9A89" wp14:editId="04E03D09">
                  <wp:extent cx="5848350" cy="6457950"/>
                  <wp:effectExtent l="0" t="0" r="0" b="0"/>
                  <wp:docPr id="3" name="Picture 3" descr=" К155ЛД3 КМ15ЛД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 К155ЛД3 КМ15ЛД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8350" cy="645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517AA5" w14:textId="77777777" w:rsidR="0069210C" w:rsidRDefault="0069210C" w:rsidP="0069210C">
      <w:r>
        <w:rPr>
          <w:color w:val="000000"/>
        </w:rPr>
        <w:br/>
      </w:r>
    </w:p>
    <w:p w14:paraId="7ADACE66" w14:textId="77777777" w:rsidR="0069210C" w:rsidRDefault="0069210C" w:rsidP="0069210C">
      <w:pPr>
        <w:pStyle w:val="NormalWeb"/>
        <w:shd w:val="clear" w:color="auto" w:fill="FFF8DC"/>
        <w:ind w:left="75" w:firstLine="225"/>
        <w:rPr>
          <w:color w:val="000000"/>
        </w:rPr>
      </w:pPr>
      <w:r>
        <w:rPr>
          <w:color w:val="000000"/>
        </w:rPr>
        <w:t>Специальный расширитель показан на рисунке. Микросхемы</w:t>
      </w:r>
      <w:r>
        <w:rPr>
          <w:rStyle w:val="Strong"/>
          <w:color w:val="000000"/>
        </w:rPr>
        <w:t> К155ЛД3, КМ15ЛД3 </w:t>
      </w:r>
      <w:r>
        <w:rPr>
          <w:color w:val="000000"/>
        </w:rPr>
        <w:t xml:space="preserve">содержат </w:t>
      </w:r>
      <w:proofErr w:type="spellStart"/>
      <w:r>
        <w:rPr>
          <w:color w:val="000000"/>
        </w:rPr>
        <w:t>восьмивходовой</w:t>
      </w:r>
      <w:proofErr w:type="spellEnd"/>
      <w:r>
        <w:rPr>
          <w:color w:val="000000"/>
        </w:rPr>
        <w:t xml:space="preserve"> элемент (входы А...Н ), у которых сделаны выходы от коллекторов и эмиттеров К, Э. Корпус К155ЛД3 типа 201.14-1, масса около 1 грамма и у КМ155ЛД3 типа 201.14-8, масса около 2,2 грамма.</w:t>
      </w:r>
    </w:p>
    <w:p w14:paraId="372D23AE" w14:textId="77777777" w:rsidR="0069210C" w:rsidRDefault="0069210C" w:rsidP="0069210C">
      <w:r>
        <w:rPr>
          <w:color w:val="000000"/>
        </w:rPr>
        <w:br/>
      </w:r>
    </w:p>
    <w:tbl>
      <w:tblPr>
        <w:tblW w:w="4750" w:type="pct"/>
        <w:jc w:val="center"/>
        <w:tblCellSpacing w:w="15" w:type="dxa"/>
        <w:shd w:val="clear" w:color="auto" w:fill="FFF8D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23"/>
        <w:gridCol w:w="3564"/>
      </w:tblGrid>
      <w:tr w:rsidR="0069210C" w14:paraId="7828557D" w14:textId="77777777" w:rsidTr="0069210C">
        <w:trPr>
          <w:tblCellSpacing w:w="15" w:type="dxa"/>
          <w:jc w:val="center"/>
        </w:trPr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  <w:shd w:val="clear" w:color="auto" w:fill="FFF8DC"/>
            <w:hideMark/>
          </w:tcPr>
          <w:tbl>
            <w:tblPr>
              <w:tblW w:w="4750" w:type="pct"/>
              <w:jc w:val="center"/>
              <w:tblCellSpacing w:w="15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422"/>
              <w:gridCol w:w="3546"/>
              <w:gridCol w:w="1018"/>
            </w:tblGrid>
            <w:tr w:rsidR="0069210C" w14:paraId="2503B7A3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59BE912B" w14:textId="12E7DBAD" w:rsidR="0069210C" w:rsidRDefault="0069210C">
                  <w:pPr>
                    <w:pStyle w:val="Heading4"/>
                    <w:jc w:val="center"/>
                    <w:rPr>
                      <w:color w:val="228B22"/>
                      <w:sz w:val="30"/>
                      <w:szCs w:val="30"/>
                    </w:rPr>
                  </w:pPr>
                  <w:r>
                    <w:rPr>
                      <w:noProof/>
                      <w:color w:val="228B22"/>
                      <w:sz w:val="30"/>
                      <w:szCs w:val="30"/>
                    </w:rPr>
                    <w:lastRenderedPageBreak/>
                    <w:drawing>
                      <wp:inline distT="0" distB="0" distL="0" distR="0" wp14:anchorId="7894636A" wp14:editId="447335E8">
                        <wp:extent cx="114300" cy="114300"/>
                        <wp:effectExtent l="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28B22"/>
                      <w:sz w:val="30"/>
                      <w:szCs w:val="30"/>
                    </w:rPr>
                    <w:t> Параметры логических элементов К155ЛД3, КМ155ЛД3</w:t>
                  </w:r>
                </w:p>
                <w:p w14:paraId="7ED3F8FB" w14:textId="77777777" w:rsidR="0069210C" w:rsidRDefault="0069210C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69210C" w14:paraId="465BC6CB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AA8A4D6" w14:textId="77777777" w:rsidR="0069210C" w:rsidRDefault="0069210C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2C85732" w14:textId="77777777" w:rsidR="0069210C" w:rsidRDefault="0069210C">
                  <w:r>
                    <w:t>Номинальное напряжение питания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AC5EE81" w14:textId="77777777" w:rsidR="0069210C" w:rsidRDefault="0069210C">
                  <w:pPr>
                    <w:jc w:val="center"/>
                  </w:pPr>
                  <w:r>
                    <w:t>5В </w:t>
                  </w:r>
                  <w:r>
                    <w:rPr>
                      <w:u w:val="single"/>
                    </w:rPr>
                    <w:t>+</w:t>
                  </w:r>
                  <w:r>
                    <w:t> 5%</w:t>
                  </w:r>
                </w:p>
              </w:tc>
            </w:tr>
            <w:tr w:rsidR="0069210C" w14:paraId="0F619AF4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9E6445E" w14:textId="77777777" w:rsidR="0069210C" w:rsidRDefault="0069210C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1D9B632" w14:textId="77777777" w:rsidR="0069210C" w:rsidRDefault="0069210C">
                  <w:r>
                    <w:t>Выходное напряжение низкого уровня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82F7328" w14:textId="77777777" w:rsidR="0069210C" w:rsidRDefault="0069210C">
                  <w:pPr>
                    <w:jc w:val="center"/>
                  </w:pPr>
                  <w:r>
                    <w:t>≤ 0,4 В</w:t>
                  </w:r>
                </w:p>
              </w:tc>
            </w:tr>
            <w:tr w:rsidR="0069210C" w14:paraId="7275017C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E8238D1" w14:textId="77777777" w:rsidR="0069210C" w:rsidRDefault="0069210C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4CA69EA" w14:textId="77777777" w:rsidR="0069210C" w:rsidRDefault="0069210C">
                  <w:r>
                    <w:t>Выходное напряжение высокого уровня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44E147D" w14:textId="77777777" w:rsidR="0069210C" w:rsidRDefault="0069210C">
                  <w:pPr>
                    <w:jc w:val="center"/>
                  </w:pPr>
                  <w:r>
                    <w:t>≥ 2,4 В</w:t>
                  </w:r>
                </w:p>
              </w:tc>
            </w:tr>
            <w:tr w:rsidR="0069210C" w14:paraId="32CC9AFE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DC6D87A" w14:textId="77777777" w:rsidR="0069210C" w:rsidRDefault="0069210C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06B7F7D" w14:textId="77777777" w:rsidR="0069210C" w:rsidRDefault="0069210C">
                  <w:r>
                    <w:t xml:space="preserve">Напряжение на </w:t>
                  </w:r>
                  <w:proofErr w:type="spellStart"/>
                  <w:r>
                    <w:t>антизвонном</w:t>
                  </w:r>
                  <w:proofErr w:type="spellEnd"/>
                  <w:r>
                    <w:t xml:space="preserve"> диоде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706969B" w14:textId="77777777" w:rsidR="0069210C" w:rsidRDefault="0069210C">
                  <w:pPr>
                    <w:jc w:val="center"/>
                  </w:pPr>
                  <w:r>
                    <w:t>≥ -1,5 В</w:t>
                  </w:r>
                </w:p>
              </w:tc>
            </w:tr>
            <w:tr w:rsidR="0069210C" w14:paraId="5E0B0F22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E62BE37" w14:textId="77777777" w:rsidR="0069210C" w:rsidRDefault="0069210C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D2829CE" w14:textId="77777777" w:rsidR="0069210C" w:rsidRDefault="0069210C">
                  <w:r>
                    <w:t>Входной ток низкого уровня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8D8BE57" w14:textId="77777777" w:rsidR="0069210C" w:rsidRDefault="0069210C">
                  <w:pPr>
                    <w:jc w:val="center"/>
                  </w:pPr>
                  <w:r>
                    <w:t>≤ -1,6 мА</w:t>
                  </w:r>
                </w:p>
              </w:tc>
            </w:tr>
            <w:tr w:rsidR="0069210C" w14:paraId="6870ED5F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9506B08" w14:textId="77777777" w:rsidR="0069210C" w:rsidRDefault="0069210C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D271062" w14:textId="77777777" w:rsidR="0069210C" w:rsidRDefault="0069210C">
                  <w:r>
                    <w:t>Входной ток высокого уровня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EAC70D1" w14:textId="77777777" w:rsidR="0069210C" w:rsidRDefault="0069210C">
                  <w:pPr>
                    <w:jc w:val="center"/>
                  </w:pPr>
                  <w:r>
                    <w:t>≤ 0,04 мА</w:t>
                  </w:r>
                </w:p>
              </w:tc>
            </w:tr>
            <w:tr w:rsidR="0069210C" w14:paraId="23A1E9D6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F4F41A2" w14:textId="77777777" w:rsidR="0069210C" w:rsidRDefault="0069210C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E95C1D0" w14:textId="77777777" w:rsidR="0069210C" w:rsidRDefault="0069210C">
                  <w:r>
                    <w:t>Входной пробивной ток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23919DC" w14:textId="77777777" w:rsidR="0069210C" w:rsidRDefault="0069210C">
                  <w:pPr>
                    <w:jc w:val="center"/>
                  </w:pPr>
                  <w:r>
                    <w:t>≤ 1 мА</w:t>
                  </w:r>
                </w:p>
              </w:tc>
            </w:tr>
            <w:tr w:rsidR="0069210C" w14:paraId="6CFCA719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5947336" w14:textId="77777777" w:rsidR="0069210C" w:rsidRDefault="0069210C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B14A87E" w14:textId="77777777" w:rsidR="0069210C" w:rsidRDefault="0069210C">
                  <w:r>
                    <w:t>Выходной ток высокого уровня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290EDB8" w14:textId="77777777" w:rsidR="0069210C" w:rsidRDefault="0069210C">
                  <w:pPr>
                    <w:jc w:val="center"/>
                  </w:pPr>
                  <w:r>
                    <w:t>≤0,3 мА</w:t>
                  </w:r>
                </w:p>
              </w:tc>
            </w:tr>
            <w:tr w:rsidR="0069210C" w14:paraId="35DE1224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3A36291" w14:textId="77777777" w:rsidR="0069210C" w:rsidRDefault="0069210C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E093184" w14:textId="77777777" w:rsidR="0069210C" w:rsidRDefault="0069210C">
                  <w:r>
                    <w:t>Выходной ток низкого уровня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1BD4A73" w14:textId="77777777" w:rsidR="0069210C" w:rsidRDefault="0069210C">
                  <w:pPr>
                    <w:jc w:val="center"/>
                  </w:pPr>
                  <w:r>
                    <w:t>≤ 39 мА</w:t>
                  </w:r>
                </w:p>
              </w:tc>
            </w:tr>
            <w:tr w:rsidR="0069210C" w14:paraId="2655D951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36ACC4A" w14:textId="77777777" w:rsidR="0069210C" w:rsidRDefault="0069210C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32C0B39" w14:textId="77777777" w:rsidR="0069210C" w:rsidRDefault="0069210C">
                  <w:r>
                    <w:t>Ток потребления при низком уровне выходного напряжения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BB76977" w14:textId="77777777" w:rsidR="0069210C" w:rsidRDefault="0069210C">
                  <w:pPr>
                    <w:jc w:val="center"/>
                  </w:pPr>
                  <w:r>
                    <w:t>≤ 2,5 мА</w:t>
                  </w:r>
                </w:p>
              </w:tc>
            </w:tr>
            <w:tr w:rsidR="0069210C" w14:paraId="7FF49338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67EBF28" w14:textId="77777777" w:rsidR="0069210C" w:rsidRDefault="0069210C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7784D5B" w14:textId="77777777" w:rsidR="0069210C" w:rsidRDefault="0069210C">
                  <w:r>
                    <w:t>Ток потребления при высоком уровне выходного напряжения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D3C5E26" w14:textId="77777777" w:rsidR="0069210C" w:rsidRDefault="0069210C">
                  <w:pPr>
                    <w:jc w:val="center"/>
                  </w:pPr>
                  <w:r>
                    <w:t>≤ 4 мА</w:t>
                  </w:r>
                </w:p>
              </w:tc>
            </w:tr>
            <w:tr w:rsidR="0069210C" w14:paraId="069D2999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4C0CD1E" w14:textId="77777777" w:rsidR="0069210C" w:rsidRDefault="0069210C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389E8D1" w14:textId="77777777" w:rsidR="0069210C" w:rsidRDefault="0069210C">
                  <w:r>
                    <w:t>Потребляемая статическая мощность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CB5697F" w14:textId="77777777" w:rsidR="0069210C" w:rsidRDefault="0069210C">
                  <w:pPr>
                    <w:jc w:val="center"/>
                  </w:pPr>
                  <w:r>
                    <w:t>≤ 17,1 мВт</w:t>
                  </w:r>
                </w:p>
              </w:tc>
            </w:tr>
          </w:tbl>
          <w:p w14:paraId="56517AD1" w14:textId="77777777" w:rsidR="0069210C" w:rsidRDefault="0069210C">
            <w:pPr>
              <w:jc w:val="center"/>
            </w:pPr>
          </w:p>
        </w:tc>
        <w:tc>
          <w:tcPr>
            <w:tcW w:w="2000" w:type="pct"/>
            <w:tcBorders>
              <w:top w:val="nil"/>
              <w:left w:val="nil"/>
              <w:bottom w:val="nil"/>
              <w:right w:val="nil"/>
            </w:tcBorders>
            <w:shd w:val="clear" w:color="auto" w:fill="FFF8DC"/>
            <w:hideMark/>
          </w:tcPr>
          <w:tbl>
            <w:tblPr>
              <w:tblW w:w="4750" w:type="pct"/>
              <w:jc w:val="center"/>
              <w:tblCellSpacing w:w="15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333"/>
              <w:gridCol w:w="318"/>
              <w:gridCol w:w="318"/>
              <w:gridCol w:w="319"/>
              <w:gridCol w:w="318"/>
              <w:gridCol w:w="318"/>
              <w:gridCol w:w="321"/>
              <w:gridCol w:w="319"/>
              <w:gridCol w:w="426"/>
              <w:gridCol w:w="398"/>
            </w:tblGrid>
            <w:tr w:rsidR="0069210C" w14:paraId="7A26937A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EE19286" w14:textId="75CCFA17" w:rsidR="0069210C" w:rsidRDefault="0069210C">
                  <w:pPr>
                    <w:pStyle w:val="Heading4"/>
                    <w:jc w:val="center"/>
                    <w:rPr>
                      <w:color w:val="228B22"/>
                      <w:sz w:val="30"/>
                      <w:szCs w:val="30"/>
                    </w:rPr>
                  </w:pPr>
                  <w:r>
                    <w:rPr>
                      <w:noProof/>
                      <w:color w:val="228B22"/>
                      <w:sz w:val="30"/>
                      <w:szCs w:val="30"/>
                    </w:rPr>
                    <w:drawing>
                      <wp:inline distT="0" distB="0" distL="0" distR="0" wp14:anchorId="6FB6DE0E" wp14:editId="3403186E">
                        <wp:extent cx="114300" cy="11430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3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28B22"/>
                      <w:sz w:val="30"/>
                      <w:szCs w:val="30"/>
                    </w:rPr>
                    <w:t> Состояние микросхемы К155ЛД3</w:t>
                  </w:r>
                </w:p>
                <w:p w14:paraId="7EBED60C" w14:textId="77777777" w:rsidR="0069210C" w:rsidRDefault="0069210C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69210C" w14:paraId="2EE76C32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4F498BF" w14:textId="77777777" w:rsidR="0069210C" w:rsidRDefault="0069210C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Вход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694A0BE" w14:textId="77777777" w:rsidR="0069210C" w:rsidRDefault="0069210C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Выход</w:t>
                  </w:r>
                </w:p>
              </w:tc>
            </w:tr>
            <w:tr w:rsidR="0069210C" w14:paraId="1615DF3D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F2E8577" w14:textId="77777777" w:rsidR="0069210C" w:rsidRDefault="0069210C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6C31520" w14:textId="77777777" w:rsidR="0069210C" w:rsidRDefault="0069210C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B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50E3FDE" w14:textId="77777777" w:rsidR="0069210C" w:rsidRDefault="0069210C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EB52049" w14:textId="77777777" w:rsidR="0069210C" w:rsidRDefault="0069210C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5A45514" w14:textId="77777777" w:rsidR="0069210C" w:rsidRDefault="0069210C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C60C1D2" w14:textId="77777777" w:rsidR="0069210C" w:rsidRDefault="0069210C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F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6F88229" w14:textId="77777777" w:rsidR="0069210C" w:rsidRDefault="0069210C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G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6A635CF" w14:textId="77777777" w:rsidR="0069210C" w:rsidRDefault="0069210C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16B3B03" w14:textId="77777777" w:rsidR="0069210C" w:rsidRDefault="0069210C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9C3C2D2" w14:textId="77777777" w:rsidR="0069210C" w:rsidRDefault="0069210C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Э</w:t>
                  </w:r>
                </w:p>
              </w:tc>
            </w:tr>
            <w:tr w:rsidR="0069210C" w14:paraId="0E6D1F66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021DEAE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E68A9E8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04AE3F3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417C3BC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EBCD0B3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C9F2EDA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1D55A82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0FDE3B2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71525E4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15B80E8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</w:tr>
            <w:tr w:rsidR="0069210C" w14:paraId="13E16328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B5A3ABD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F8C1E5B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D755DA7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A96AC47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15C0D1E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36FEBF9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7BC9284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84D95D6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37A2250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F831C4B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</w:tr>
            <w:tr w:rsidR="0069210C" w14:paraId="6302DA11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8A5BD63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95F6039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AFB3BB4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32E4FCB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2B7EBB2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4D9FA69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968539B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25C2366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3C6BB7A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A12EC60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</w:tr>
            <w:tr w:rsidR="0069210C" w14:paraId="5313C009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F74AB0B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9D2C247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573EC3E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B3AE72F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DC3B5B1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81E02F2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263C7DF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8F77433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831BF96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78FCF63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</w:tr>
            <w:tr w:rsidR="0069210C" w14:paraId="6A729CF3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7BB0684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CF5C95A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C3A3B8B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10AFFAB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DFEF121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87546B2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625F97D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9E0F1E6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5ACD4F3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2726AA9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</w:tr>
            <w:tr w:rsidR="0069210C" w14:paraId="7A07BFCD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9FC0206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3E681A9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D09164D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0A93CA7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7887A60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9CBBF6B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87B4BB5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D141E72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7E0BE07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3E6D860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</w:tr>
            <w:tr w:rsidR="0069210C" w14:paraId="5C3A9915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6560F17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E8DA351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ABF62F3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B43B5F5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FA83BE4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40E6308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6FA1582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317C969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29688EE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40FC663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</w:tr>
            <w:tr w:rsidR="0069210C" w14:paraId="76824922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F0FA1A8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5B97A82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79D83D9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0D805A1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A5CDD9D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7AE87A2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D962325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3CF45B8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1B26050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325A6F2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</w:tr>
            <w:tr w:rsidR="0069210C" w14:paraId="7073CEC5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F3C9888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2B48AEC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34260C4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48721A8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F231DF2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140A6AD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8472BEB" w14:textId="77777777" w:rsidR="0069210C" w:rsidRDefault="0069210C">
                  <w:pPr>
                    <w:jc w:val="center"/>
                  </w:pPr>
                  <w:r>
                    <w:t>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D6C8D85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387DF52B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33341E5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</w:tr>
            <w:tr w:rsidR="0069210C" w14:paraId="6A347614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5D060F1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623BD51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4229601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DE18C71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0D589FD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B1B9EED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DACD936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B15FB21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5500D69" w14:textId="77777777" w:rsidR="0069210C" w:rsidRDefault="0069210C">
                  <w:pPr>
                    <w:jc w:val="center"/>
                  </w:pPr>
                  <w:r>
                    <w:t>В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B1F48B1" w14:textId="77777777" w:rsidR="0069210C" w:rsidRDefault="0069210C">
                  <w:pPr>
                    <w:jc w:val="center"/>
                  </w:pPr>
                  <w:r>
                    <w:t>Н</w:t>
                  </w:r>
                </w:p>
              </w:tc>
            </w:tr>
          </w:tbl>
          <w:p w14:paraId="79A2DDEA" w14:textId="77777777" w:rsidR="0069210C" w:rsidRDefault="0069210C">
            <w:pPr>
              <w:jc w:val="center"/>
            </w:pPr>
          </w:p>
        </w:tc>
      </w:tr>
    </w:tbl>
    <w:p w14:paraId="5F1680C0" w14:textId="77777777" w:rsidR="00DE2468" w:rsidRPr="0069210C" w:rsidRDefault="00DE2468" w:rsidP="0069210C"/>
    <w:sectPr w:rsidR="00DE2468" w:rsidRPr="00692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10C"/>
    <w:rsid w:val="0069210C"/>
    <w:rsid w:val="00DE2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E0FC3"/>
  <w15:chartTrackingRefBased/>
  <w15:docId w15:val="{F1350E32-41D2-4715-8FDE-04EFA95F2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921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210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921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210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6921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6921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55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2</cp:revision>
  <dcterms:created xsi:type="dcterms:W3CDTF">2020-11-18T10:25:00Z</dcterms:created>
  <dcterms:modified xsi:type="dcterms:W3CDTF">2020-11-18T10:25:00Z</dcterms:modified>
</cp:coreProperties>
</file>